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94911" w14:textId="77777777" w:rsidR="001C7857" w:rsidRPr="005E6A48" w:rsidRDefault="001C7857" w:rsidP="001C7857">
      <w:pPr>
        <w:pStyle w:val="paragraph"/>
        <w:spacing w:before="0" w:beforeAutospacing="0" w:after="0" w:afterAutospacing="0"/>
        <w:jc w:val="center"/>
        <w:textAlignment w:val="baseline"/>
        <w:rPr>
          <w:rFonts w:ascii="Gill Sans MT" w:hAnsi="Gill Sans MT" w:cs="Segoe UI"/>
          <w:sz w:val="18"/>
          <w:szCs w:val="18"/>
        </w:rPr>
      </w:pPr>
      <w:r w:rsidRPr="005E6A48">
        <w:rPr>
          <w:rStyle w:val="normaltextrun"/>
          <w:rFonts w:ascii="Gill Sans MT" w:eastAsiaTheme="majorEastAsia" w:hAnsi="Gill Sans MT" w:cs="Segoe UI"/>
          <w:b/>
          <w:bCs/>
          <w:sz w:val="28"/>
          <w:szCs w:val="28"/>
        </w:rPr>
        <w:t>RECORD SOCIETY OF LANCASHIRE AND CHESHIRE</w:t>
      </w:r>
      <w:r w:rsidRPr="005E6A48">
        <w:rPr>
          <w:rStyle w:val="eop"/>
          <w:rFonts w:ascii="Gill Sans MT" w:eastAsiaTheme="majorEastAsia" w:hAnsi="Gill Sans MT" w:cs="Segoe UI"/>
        </w:rPr>
        <w:t> </w:t>
      </w:r>
    </w:p>
    <w:p w14:paraId="6CE4C7CC" w14:textId="77777777" w:rsidR="001C7857" w:rsidRPr="005E6A48" w:rsidRDefault="001C7857" w:rsidP="001C7857">
      <w:pPr>
        <w:pStyle w:val="paragraph"/>
        <w:spacing w:before="0" w:beforeAutospacing="0" w:after="0" w:afterAutospacing="0"/>
        <w:jc w:val="center"/>
        <w:textAlignment w:val="baseline"/>
        <w:rPr>
          <w:rFonts w:ascii="Gill Sans MT" w:hAnsi="Gill Sans MT" w:cs="Segoe UI"/>
          <w:sz w:val="18"/>
          <w:szCs w:val="18"/>
        </w:rPr>
      </w:pPr>
      <w:r w:rsidRPr="005E6A48">
        <w:rPr>
          <w:rStyle w:val="normaltextrun"/>
          <w:rFonts w:ascii="Gill Sans MT" w:eastAsiaTheme="majorEastAsia" w:hAnsi="Gill Sans MT" w:cs="Segoe UI"/>
        </w:rPr>
        <w:t>Regd. Charity No 500434</w:t>
      </w:r>
      <w:r w:rsidRPr="005E6A48">
        <w:rPr>
          <w:rStyle w:val="eop"/>
          <w:rFonts w:ascii="Gill Sans MT" w:eastAsiaTheme="majorEastAsia" w:hAnsi="Gill Sans MT" w:cs="Segoe UI"/>
        </w:rPr>
        <w:t> </w:t>
      </w:r>
    </w:p>
    <w:p w14:paraId="1FD1C6E9" w14:textId="77777777" w:rsidR="001C7857" w:rsidRPr="005E6A48" w:rsidRDefault="001C7857" w:rsidP="001C7857">
      <w:pPr>
        <w:pStyle w:val="paragraph"/>
        <w:spacing w:before="0" w:beforeAutospacing="0" w:after="0" w:afterAutospacing="0"/>
        <w:jc w:val="center"/>
        <w:textAlignment w:val="baseline"/>
        <w:rPr>
          <w:rFonts w:ascii="Gill Sans MT" w:hAnsi="Gill Sans MT" w:cs="Segoe UI"/>
          <w:sz w:val="18"/>
          <w:szCs w:val="18"/>
        </w:rPr>
      </w:pPr>
      <w:r w:rsidRPr="005E6A48">
        <w:rPr>
          <w:rStyle w:val="eop"/>
          <w:rFonts w:ascii="Gill Sans MT" w:eastAsiaTheme="majorEastAsia" w:hAnsi="Gill Sans MT" w:cs="Segoe UI"/>
        </w:rPr>
        <w:t> </w:t>
      </w:r>
    </w:p>
    <w:p w14:paraId="4DC89E67" w14:textId="02575626" w:rsidR="001C7857" w:rsidRPr="005E6A48" w:rsidRDefault="001C7857" w:rsidP="001C7857">
      <w:pPr>
        <w:pStyle w:val="paragraph"/>
        <w:spacing w:before="0" w:beforeAutospacing="0" w:after="0" w:afterAutospacing="0"/>
        <w:jc w:val="center"/>
        <w:textAlignment w:val="baseline"/>
        <w:rPr>
          <w:rFonts w:ascii="Gill Sans MT" w:hAnsi="Gill Sans MT" w:cs="Segoe UI"/>
          <w:sz w:val="18"/>
          <w:szCs w:val="18"/>
        </w:rPr>
      </w:pPr>
      <w:r w:rsidRPr="005E6A48">
        <w:rPr>
          <w:rStyle w:val="normaltextrun"/>
          <w:rFonts w:ascii="Gill Sans MT" w:eastAsiaTheme="majorEastAsia" w:hAnsi="Gill Sans MT" w:cs="Segoe UI"/>
          <w:b/>
          <w:bCs/>
          <w:sz w:val="28"/>
          <w:szCs w:val="28"/>
        </w:rPr>
        <w:t>ANNUAL GENERAL MEETING 2025</w:t>
      </w:r>
      <w:r w:rsidRPr="005E6A48">
        <w:rPr>
          <w:rStyle w:val="eop"/>
          <w:rFonts w:ascii="Gill Sans MT" w:eastAsiaTheme="majorEastAsia" w:hAnsi="Gill Sans MT" w:cs="Segoe UI"/>
        </w:rPr>
        <w:t> </w:t>
      </w:r>
    </w:p>
    <w:p w14:paraId="2471B361" w14:textId="77777777" w:rsidR="001C7857" w:rsidRPr="005E6A48" w:rsidRDefault="001C7857" w:rsidP="001C7857">
      <w:pPr>
        <w:pStyle w:val="paragraph"/>
        <w:spacing w:before="0" w:beforeAutospacing="0" w:after="0" w:afterAutospacing="0"/>
        <w:jc w:val="both"/>
        <w:textAlignment w:val="baseline"/>
        <w:rPr>
          <w:rStyle w:val="normaltextrun"/>
          <w:rFonts w:ascii="Gill Sans MT" w:eastAsiaTheme="majorEastAsia" w:hAnsi="Gill Sans MT" w:cs="Segoe UI"/>
        </w:rPr>
      </w:pPr>
    </w:p>
    <w:p w14:paraId="7242E789" w14:textId="77777777" w:rsidR="008E3C79" w:rsidRDefault="008E3C79" w:rsidP="001C7857">
      <w:pPr>
        <w:pStyle w:val="paragraph"/>
        <w:spacing w:before="0" w:beforeAutospacing="0" w:after="0" w:afterAutospacing="0"/>
        <w:jc w:val="both"/>
        <w:textAlignment w:val="baseline"/>
        <w:rPr>
          <w:rStyle w:val="normaltextrun"/>
          <w:rFonts w:ascii="Gill Sans MT" w:eastAsiaTheme="majorEastAsia" w:hAnsi="Gill Sans MT" w:cs="Segoe UI"/>
        </w:rPr>
      </w:pPr>
    </w:p>
    <w:p w14:paraId="38FB6189" w14:textId="4E8C2A63" w:rsidR="001C7857" w:rsidRPr="005E6A48" w:rsidRDefault="001C7857" w:rsidP="001C7857">
      <w:pPr>
        <w:pStyle w:val="paragraph"/>
        <w:spacing w:before="0" w:beforeAutospacing="0" w:after="0" w:afterAutospacing="0"/>
        <w:jc w:val="both"/>
        <w:textAlignment w:val="baseline"/>
        <w:rPr>
          <w:rStyle w:val="normaltextrun"/>
          <w:rFonts w:ascii="Gill Sans MT" w:eastAsiaTheme="majorEastAsia" w:hAnsi="Gill Sans MT" w:cs="Segoe UI"/>
          <w:b/>
          <w:bCs/>
        </w:rPr>
      </w:pPr>
      <w:r w:rsidRPr="005E6A48">
        <w:rPr>
          <w:rStyle w:val="normaltextrun"/>
          <w:rFonts w:ascii="Gill Sans MT" w:eastAsiaTheme="majorEastAsia" w:hAnsi="Gill Sans MT" w:cs="Segoe UI"/>
        </w:rPr>
        <w:t xml:space="preserve">Notice is given that the </w:t>
      </w:r>
      <w:r w:rsidRPr="005E6A48">
        <w:rPr>
          <w:rStyle w:val="normaltextrun"/>
          <w:rFonts w:ascii="Gill Sans MT" w:eastAsiaTheme="majorEastAsia" w:hAnsi="Gill Sans MT" w:cs="Segoe UI"/>
          <w:b/>
          <w:bCs/>
        </w:rPr>
        <w:t>AGM</w:t>
      </w:r>
      <w:r w:rsidRPr="005E6A48">
        <w:rPr>
          <w:rStyle w:val="normaltextrun"/>
          <w:rFonts w:ascii="Gill Sans MT" w:eastAsiaTheme="majorEastAsia" w:hAnsi="Gill Sans MT" w:cs="Segoe UI"/>
        </w:rPr>
        <w:t xml:space="preserve"> of the </w:t>
      </w:r>
      <w:r w:rsidRPr="005E6A48">
        <w:rPr>
          <w:rStyle w:val="normaltextrun"/>
          <w:rFonts w:ascii="Gill Sans MT" w:eastAsiaTheme="majorEastAsia" w:hAnsi="Gill Sans MT" w:cs="Segoe UI"/>
          <w:b/>
          <w:bCs/>
        </w:rPr>
        <w:t>Record Society</w:t>
      </w:r>
      <w:r w:rsidRPr="005E6A48">
        <w:rPr>
          <w:rStyle w:val="normaltextrun"/>
          <w:rFonts w:ascii="Gill Sans MT" w:eastAsiaTheme="majorEastAsia" w:hAnsi="Gill Sans MT" w:cs="Segoe UI"/>
        </w:rPr>
        <w:t xml:space="preserve"> will be held at </w:t>
      </w:r>
      <w:r w:rsidRPr="005E6A48">
        <w:rPr>
          <w:rStyle w:val="normaltextrun"/>
          <w:rFonts w:ascii="Gill Sans MT" w:eastAsiaTheme="majorEastAsia" w:hAnsi="Gill Sans MT" w:cs="Segoe UI"/>
          <w:b/>
          <w:bCs/>
        </w:rPr>
        <w:t>Liverpool Central Library</w:t>
      </w:r>
      <w:r w:rsidRPr="005E6A48">
        <w:rPr>
          <w:rStyle w:val="normaltextrun"/>
          <w:rFonts w:ascii="Gill Sans MT" w:eastAsiaTheme="majorEastAsia" w:hAnsi="Gill Sans MT" w:cs="Segoe UI"/>
        </w:rPr>
        <w:t xml:space="preserve"> (William Brown Street, L3 8EW) in </w:t>
      </w:r>
      <w:r w:rsidRPr="005E6A48">
        <w:rPr>
          <w:rStyle w:val="normaltextrun"/>
          <w:rFonts w:ascii="Gill Sans MT" w:eastAsiaTheme="majorEastAsia" w:hAnsi="Gill Sans MT" w:cs="Segoe UI"/>
          <w:b/>
          <w:bCs/>
        </w:rPr>
        <w:t>Meeting Rooms 1-2</w:t>
      </w:r>
      <w:r w:rsidRPr="005E6A48">
        <w:rPr>
          <w:rStyle w:val="normaltextrun"/>
          <w:rFonts w:ascii="Gill Sans MT" w:eastAsiaTheme="majorEastAsia" w:hAnsi="Gill Sans MT" w:cs="Segoe UI"/>
        </w:rPr>
        <w:t xml:space="preserve"> on </w:t>
      </w:r>
      <w:r w:rsidR="00971957" w:rsidRPr="005E6A48">
        <w:rPr>
          <w:rStyle w:val="normaltextrun"/>
          <w:rFonts w:ascii="Gill Sans MT" w:eastAsiaTheme="majorEastAsia" w:hAnsi="Gill Sans MT" w:cs="Segoe UI"/>
          <w:b/>
          <w:bCs/>
        </w:rPr>
        <w:t>Thursday</w:t>
      </w:r>
      <w:r w:rsidRPr="005E6A48">
        <w:rPr>
          <w:rStyle w:val="normaltextrun"/>
          <w:rFonts w:ascii="Gill Sans MT" w:eastAsiaTheme="majorEastAsia" w:hAnsi="Gill Sans MT" w:cs="Segoe UI"/>
          <w:b/>
          <w:bCs/>
        </w:rPr>
        <w:t xml:space="preserve"> 27 March 202</w:t>
      </w:r>
      <w:r w:rsidR="00F20E99" w:rsidRPr="005E6A48">
        <w:rPr>
          <w:rStyle w:val="normaltextrun"/>
          <w:rFonts w:ascii="Gill Sans MT" w:eastAsiaTheme="majorEastAsia" w:hAnsi="Gill Sans MT" w:cs="Segoe UI"/>
          <w:b/>
          <w:bCs/>
        </w:rPr>
        <w:t>5</w:t>
      </w:r>
      <w:r w:rsidRPr="005E6A48">
        <w:rPr>
          <w:rStyle w:val="normaltextrun"/>
          <w:rFonts w:ascii="Gill Sans MT" w:eastAsiaTheme="majorEastAsia" w:hAnsi="Gill Sans MT" w:cs="Segoe UI"/>
          <w:b/>
          <w:bCs/>
        </w:rPr>
        <w:t xml:space="preserve"> at 1.45pm. </w:t>
      </w:r>
    </w:p>
    <w:p w14:paraId="1ED9A1AF" w14:textId="77777777" w:rsidR="001C7857" w:rsidRPr="005E6A48" w:rsidRDefault="001C7857" w:rsidP="001C7857">
      <w:pPr>
        <w:pStyle w:val="paragraph"/>
        <w:spacing w:before="0" w:beforeAutospacing="0" w:after="0" w:afterAutospacing="0"/>
        <w:jc w:val="both"/>
        <w:textAlignment w:val="baseline"/>
        <w:rPr>
          <w:rFonts w:ascii="Gill Sans MT" w:hAnsi="Gill Sans MT" w:cs="Segoe UI"/>
          <w:sz w:val="18"/>
          <w:szCs w:val="18"/>
        </w:rPr>
      </w:pPr>
    </w:p>
    <w:p w14:paraId="63ECD2AB" w14:textId="77777777" w:rsidR="008E3C79" w:rsidRDefault="008E3C79" w:rsidP="001C7857">
      <w:pPr>
        <w:pStyle w:val="paragraph"/>
        <w:spacing w:before="0" w:beforeAutospacing="0" w:after="0" w:afterAutospacing="0"/>
        <w:jc w:val="both"/>
        <w:textAlignment w:val="baseline"/>
        <w:rPr>
          <w:rStyle w:val="normaltextrun"/>
          <w:rFonts w:ascii="Gill Sans MT" w:eastAsiaTheme="majorEastAsia" w:hAnsi="Gill Sans MT" w:cs="Segoe UI"/>
        </w:rPr>
      </w:pPr>
    </w:p>
    <w:p w14:paraId="1E1C730B" w14:textId="0BB96F3B" w:rsidR="001C7857" w:rsidRPr="005E6A48" w:rsidRDefault="001C7857" w:rsidP="001C7857">
      <w:pPr>
        <w:pStyle w:val="paragraph"/>
        <w:spacing w:before="0" w:beforeAutospacing="0" w:after="0" w:afterAutospacing="0"/>
        <w:jc w:val="both"/>
        <w:textAlignment w:val="baseline"/>
        <w:rPr>
          <w:rFonts w:ascii="Gill Sans MT" w:hAnsi="Gill Sans MT" w:cs="Segoe UI"/>
          <w:b/>
          <w:bCs/>
          <w:sz w:val="18"/>
          <w:szCs w:val="18"/>
        </w:rPr>
      </w:pPr>
      <w:r w:rsidRPr="005E6A48">
        <w:rPr>
          <w:rStyle w:val="normaltextrun"/>
          <w:rFonts w:ascii="Gill Sans MT" w:eastAsiaTheme="majorEastAsia" w:hAnsi="Gill Sans MT" w:cs="Segoe UI"/>
        </w:rPr>
        <w:t xml:space="preserve">The AGM will be followed at </w:t>
      </w:r>
      <w:r w:rsidRPr="005E6A48">
        <w:rPr>
          <w:rStyle w:val="normaltextrun"/>
          <w:rFonts w:ascii="Gill Sans MT" w:eastAsiaTheme="majorEastAsia" w:hAnsi="Gill Sans MT" w:cs="Segoe UI"/>
          <w:b/>
          <w:bCs/>
        </w:rPr>
        <w:t>2.00pm</w:t>
      </w:r>
      <w:r w:rsidRPr="005E6A48">
        <w:rPr>
          <w:rStyle w:val="normaltextrun"/>
          <w:rFonts w:ascii="Gill Sans MT" w:eastAsiaTheme="majorEastAsia" w:hAnsi="Gill Sans MT" w:cs="Segoe UI"/>
        </w:rPr>
        <w:t xml:space="preserve"> by the </w:t>
      </w:r>
      <w:r w:rsidRPr="005E6A48">
        <w:rPr>
          <w:rStyle w:val="normaltextrun"/>
          <w:rFonts w:ascii="Gill Sans MT" w:eastAsiaTheme="majorEastAsia" w:hAnsi="Gill Sans MT" w:cs="Segoe UI"/>
          <w:b/>
          <w:bCs/>
          <w:i/>
          <w:iCs/>
        </w:rPr>
        <w:t>Colin Phillips Memorial Lecture</w:t>
      </w:r>
      <w:r w:rsidRPr="005E6A48">
        <w:rPr>
          <w:rStyle w:val="normaltextrun"/>
          <w:rFonts w:ascii="Gill Sans MT" w:eastAsiaTheme="majorEastAsia" w:hAnsi="Gill Sans MT" w:cs="Segoe UI"/>
        </w:rPr>
        <w:t xml:space="preserve">, delivered by </w:t>
      </w:r>
      <w:r w:rsidR="003F4E5E" w:rsidRPr="005E6A48">
        <w:rPr>
          <w:rStyle w:val="normaltextrun"/>
          <w:rFonts w:ascii="Gill Sans MT" w:eastAsiaTheme="majorEastAsia" w:hAnsi="Gill Sans MT" w:cs="Segoe UI"/>
          <w:b/>
          <w:bCs/>
        </w:rPr>
        <w:t>Dr B</w:t>
      </w:r>
      <w:r w:rsidR="00813B84" w:rsidRPr="005E6A48">
        <w:rPr>
          <w:rStyle w:val="normaltextrun"/>
          <w:rFonts w:ascii="Gill Sans MT" w:eastAsiaTheme="majorEastAsia" w:hAnsi="Gill Sans MT" w:cs="Segoe UI"/>
          <w:b/>
          <w:bCs/>
        </w:rPr>
        <w:t>erti</w:t>
      </w:r>
      <w:r w:rsidR="001230D4" w:rsidRPr="005E6A48">
        <w:rPr>
          <w:rStyle w:val="normaltextrun"/>
          <w:rFonts w:ascii="Gill Sans MT" w:eastAsiaTheme="majorEastAsia" w:hAnsi="Gill Sans MT" w:cs="Segoe UI"/>
          <w:b/>
          <w:bCs/>
        </w:rPr>
        <w:t xml:space="preserve">e Dockerill </w:t>
      </w:r>
      <w:r w:rsidR="001230D4" w:rsidRPr="005E6A48">
        <w:rPr>
          <w:rStyle w:val="normaltextrun"/>
          <w:rFonts w:ascii="Gill Sans MT" w:eastAsiaTheme="majorEastAsia" w:hAnsi="Gill Sans MT" w:cs="Segoe UI"/>
        </w:rPr>
        <w:t xml:space="preserve">and </w:t>
      </w:r>
      <w:r w:rsidR="00FA3713" w:rsidRPr="005E6A48">
        <w:rPr>
          <w:rStyle w:val="normaltextrun"/>
          <w:rFonts w:ascii="Gill Sans MT" w:eastAsiaTheme="majorEastAsia" w:hAnsi="Gill Sans MT" w:cs="Segoe UI"/>
          <w:b/>
          <w:bCs/>
        </w:rPr>
        <w:t>Dr Marc Collinson</w:t>
      </w:r>
      <w:r w:rsidR="0062305D" w:rsidRPr="005E6A48">
        <w:rPr>
          <w:rStyle w:val="normaltextrun"/>
          <w:rFonts w:ascii="Gill Sans MT" w:eastAsiaTheme="majorEastAsia" w:hAnsi="Gill Sans MT" w:cs="Segoe UI"/>
          <w:b/>
          <w:bCs/>
        </w:rPr>
        <w:t>.</w:t>
      </w:r>
    </w:p>
    <w:p w14:paraId="447636E0" w14:textId="77777777" w:rsidR="001C7857" w:rsidRPr="005E6A48" w:rsidRDefault="001C7857" w:rsidP="001C7857">
      <w:pPr>
        <w:pStyle w:val="paragraph"/>
        <w:spacing w:before="0" w:beforeAutospacing="0" w:after="0" w:afterAutospacing="0"/>
        <w:jc w:val="center"/>
        <w:textAlignment w:val="baseline"/>
        <w:rPr>
          <w:rStyle w:val="normaltextrun"/>
          <w:rFonts w:ascii="Gill Sans MT" w:eastAsiaTheme="majorEastAsia" w:hAnsi="Gill Sans MT" w:cs="Segoe UI"/>
          <w:b/>
          <w:bCs/>
          <w:i/>
          <w:iCs/>
          <w:sz w:val="28"/>
          <w:szCs w:val="28"/>
        </w:rPr>
      </w:pPr>
    </w:p>
    <w:p w14:paraId="209DDC95" w14:textId="77777777" w:rsidR="005E6A48" w:rsidRPr="005E6A48" w:rsidRDefault="005E6A48" w:rsidP="005E6A48">
      <w:pPr>
        <w:pStyle w:val="paragraph"/>
        <w:spacing w:before="0" w:beforeAutospacing="0" w:after="0" w:afterAutospacing="0"/>
        <w:jc w:val="center"/>
        <w:textAlignment w:val="baseline"/>
        <w:rPr>
          <w:rStyle w:val="normaltextrun"/>
          <w:rFonts w:ascii="Gill Sans MT" w:eastAsiaTheme="majorEastAsia" w:hAnsi="Gill Sans MT"/>
          <w:b/>
          <w:bCs/>
          <w:i/>
          <w:iCs/>
          <w:color w:val="000000" w:themeColor="text1"/>
          <w:sz w:val="28"/>
          <w:szCs w:val="28"/>
        </w:rPr>
      </w:pPr>
      <w:r w:rsidRPr="005E6A48">
        <w:rPr>
          <w:rFonts w:ascii="Gill Sans MT" w:eastAsiaTheme="majorEastAsia" w:hAnsi="Gill Sans MT"/>
          <w:b/>
          <w:bCs/>
          <w:i/>
          <w:iCs/>
          <w:color w:val="000000" w:themeColor="text1"/>
          <w:sz w:val="28"/>
          <w:szCs w:val="28"/>
        </w:rPr>
        <w:t xml:space="preserve">‘A Window into Political Change: Preserving Local Labour Party Papers from the 1970s’. </w:t>
      </w:r>
    </w:p>
    <w:p w14:paraId="7514752D" w14:textId="77777777" w:rsidR="005E6A48" w:rsidRDefault="005E6A48" w:rsidP="001C7857">
      <w:pPr>
        <w:pStyle w:val="xelementtoproof"/>
        <w:shd w:val="clear" w:color="auto" w:fill="FFFFFF"/>
        <w:spacing w:before="0" w:beforeAutospacing="0" w:after="0" w:afterAutospacing="0"/>
        <w:jc w:val="both"/>
        <w:rPr>
          <w:rFonts w:ascii="Gill Sans MT" w:hAnsi="Gill Sans MT" w:cs="Segoe UI"/>
          <w:color w:val="FF0000"/>
          <w:sz w:val="22"/>
          <w:szCs w:val="22"/>
          <w:bdr w:val="none" w:sz="0" w:space="0" w:color="auto" w:frame="1"/>
        </w:rPr>
      </w:pPr>
    </w:p>
    <w:p w14:paraId="07D697DA" w14:textId="77777777" w:rsidR="008E3C79" w:rsidRDefault="00360227" w:rsidP="001C7857">
      <w:pPr>
        <w:pStyle w:val="xelementtoproof"/>
        <w:shd w:val="clear" w:color="auto" w:fill="FFFFFF"/>
        <w:spacing w:before="0" w:beforeAutospacing="0" w:after="0" w:afterAutospacing="0"/>
        <w:jc w:val="both"/>
        <w:rPr>
          <w:rFonts w:ascii="Gill Sans MT" w:hAnsi="Gill Sans MT" w:cs="Segoe UI"/>
          <w:color w:val="000000" w:themeColor="text1"/>
          <w:bdr w:val="none" w:sz="0" w:space="0" w:color="auto" w:frame="1"/>
        </w:rPr>
      </w:pPr>
      <w:r>
        <w:rPr>
          <w:rFonts w:ascii="Gill Sans MT" w:hAnsi="Gill Sans MT" w:cs="Segoe UI"/>
          <w:color w:val="000000" w:themeColor="text1"/>
          <w:bdr w:val="none" w:sz="0" w:space="0" w:color="auto" w:frame="1"/>
        </w:rPr>
        <w:t xml:space="preserve">This lecture will introduce Dr Dockerill and Dr Collinson’s upcoming RSLC volume: </w:t>
      </w:r>
      <w:r w:rsidRPr="008E3C79">
        <w:rPr>
          <w:rFonts w:ascii="Gill Sans MT" w:hAnsi="Gill Sans MT" w:cs="Segoe UI"/>
          <w:i/>
          <w:iCs/>
          <w:color w:val="000000" w:themeColor="text1"/>
          <w:bdr w:val="none" w:sz="0" w:space="0" w:color="auto" w:frame="1"/>
        </w:rPr>
        <w:t>Realities of Reorganisation: Manchester City Labour Group’s Experience of Reformed Local Government, 1973</w:t>
      </w:r>
      <w:r w:rsidR="008E3C79" w:rsidRPr="008E3C79">
        <w:rPr>
          <w:rFonts w:ascii="Gill Sans MT" w:hAnsi="Gill Sans MT" w:cs="Segoe UI"/>
          <w:i/>
          <w:iCs/>
          <w:color w:val="000000" w:themeColor="text1"/>
          <w:bdr w:val="none" w:sz="0" w:space="0" w:color="auto" w:frame="1"/>
        </w:rPr>
        <w:t>–</w:t>
      </w:r>
      <w:r w:rsidRPr="008E3C79">
        <w:rPr>
          <w:rFonts w:ascii="Gill Sans MT" w:hAnsi="Gill Sans MT" w:cs="Segoe UI"/>
          <w:i/>
          <w:iCs/>
          <w:color w:val="000000" w:themeColor="text1"/>
          <w:bdr w:val="none" w:sz="0" w:space="0" w:color="auto" w:frame="1"/>
        </w:rPr>
        <w:t>1977</w:t>
      </w:r>
      <w:r w:rsidR="008E3C79">
        <w:rPr>
          <w:rFonts w:ascii="Gill Sans MT" w:hAnsi="Gill Sans MT" w:cs="Segoe UI"/>
          <w:color w:val="000000" w:themeColor="text1"/>
          <w:bdr w:val="none" w:sz="0" w:space="0" w:color="auto" w:frame="1"/>
        </w:rPr>
        <w:t>.</w:t>
      </w:r>
      <w:r>
        <w:rPr>
          <w:rFonts w:ascii="Gill Sans MT" w:hAnsi="Gill Sans MT" w:cs="Segoe UI"/>
          <w:color w:val="000000" w:themeColor="text1"/>
          <w:bdr w:val="none" w:sz="0" w:space="0" w:color="auto" w:frame="1"/>
        </w:rPr>
        <w:t xml:space="preserve">  </w:t>
      </w:r>
    </w:p>
    <w:p w14:paraId="43A3A89B" w14:textId="77777777" w:rsidR="00627C0D" w:rsidRDefault="00627C0D" w:rsidP="001C7857">
      <w:pPr>
        <w:pStyle w:val="xelementtoproof"/>
        <w:shd w:val="clear" w:color="auto" w:fill="FFFFFF"/>
        <w:spacing w:before="0" w:beforeAutospacing="0" w:after="0" w:afterAutospacing="0"/>
        <w:jc w:val="both"/>
        <w:rPr>
          <w:rFonts w:ascii="Gill Sans MT" w:hAnsi="Gill Sans MT" w:cs="Segoe UI"/>
          <w:color w:val="000000" w:themeColor="text1"/>
          <w:bdr w:val="none" w:sz="0" w:space="0" w:color="auto" w:frame="1"/>
        </w:rPr>
      </w:pPr>
    </w:p>
    <w:p w14:paraId="3FB71297" w14:textId="6DBB406E" w:rsidR="001C7857" w:rsidRDefault="005E6A48" w:rsidP="001C7857">
      <w:pPr>
        <w:pStyle w:val="xelementtoproof"/>
        <w:shd w:val="clear" w:color="auto" w:fill="FFFFFF"/>
        <w:spacing w:before="0" w:beforeAutospacing="0" w:after="0" w:afterAutospacing="0"/>
        <w:jc w:val="both"/>
        <w:rPr>
          <w:rFonts w:ascii="Gill Sans MT" w:hAnsi="Gill Sans MT" w:cs="Segoe UI"/>
          <w:color w:val="000000" w:themeColor="text1"/>
          <w:bdr w:val="none" w:sz="0" w:space="0" w:color="auto" w:frame="1"/>
        </w:rPr>
      </w:pPr>
      <w:r w:rsidRPr="00524A7C">
        <w:rPr>
          <w:rFonts w:ascii="Gill Sans MT" w:hAnsi="Gill Sans MT" w:cs="Segoe UI"/>
          <w:color w:val="000000" w:themeColor="text1"/>
          <w:bdr w:val="none" w:sz="0" w:space="0" w:color="auto" w:frame="1"/>
        </w:rPr>
        <w:t xml:space="preserve">Bertie Dockerill is a historian with research interests in the history of urban planning and is Lecturer in Planning at the University of Manchester. Marc Collinson is a political historian of post-war Britain, interested in electoral phenomena, political parties and policymaking. He is Lecturer in Political History at the University of Bangor. </w:t>
      </w:r>
    </w:p>
    <w:p w14:paraId="77F9B09A" w14:textId="77777777" w:rsidR="00360227" w:rsidRPr="00524A7C" w:rsidRDefault="00360227" w:rsidP="001C7857">
      <w:pPr>
        <w:pStyle w:val="xelementtoproof"/>
        <w:shd w:val="clear" w:color="auto" w:fill="FFFFFF"/>
        <w:spacing w:before="0" w:beforeAutospacing="0" w:after="0" w:afterAutospacing="0"/>
        <w:jc w:val="both"/>
        <w:rPr>
          <w:rFonts w:ascii="Gill Sans MT" w:hAnsi="Gill Sans MT" w:cs="Segoe UI"/>
          <w:color w:val="000000" w:themeColor="text1"/>
        </w:rPr>
      </w:pPr>
    </w:p>
    <w:p w14:paraId="593F060C" w14:textId="77777777" w:rsidR="001C7857" w:rsidRPr="00524A7C" w:rsidRDefault="001C7857" w:rsidP="001C7857">
      <w:pPr>
        <w:pStyle w:val="xelementtoproof"/>
        <w:shd w:val="clear" w:color="auto" w:fill="FFFFFF"/>
        <w:spacing w:before="0" w:beforeAutospacing="0" w:after="0" w:afterAutospacing="0"/>
        <w:jc w:val="both"/>
        <w:rPr>
          <w:rFonts w:ascii="Gill Sans MT" w:hAnsi="Gill Sans MT" w:cs="Segoe UI"/>
          <w:color w:val="242424"/>
        </w:rPr>
      </w:pPr>
      <w:r w:rsidRPr="00524A7C">
        <w:rPr>
          <w:rFonts w:ascii="Gill Sans MT" w:hAnsi="Gill Sans MT" w:cs="Segoe UI"/>
          <w:b/>
          <w:bCs/>
          <w:color w:val="000000"/>
          <w:bdr w:val="none" w:sz="0" w:space="0" w:color="auto" w:frame="1"/>
        </w:rPr>
        <w:t>ALL ARE WELCOME!</w:t>
      </w:r>
      <w:r w:rsidRPr="00524A7C">
        <w:rPr>
          <w:rFonts w:ascii="Gill Sans MT" w:hAnsi="Gill Sans MT" w:cs="Segoe UI"/>
          <w:color w:val="000000"/>
          <w:bdr w:val="none" w:sz="0" w:space="0" w:color="auto" w:frame="1"/>
        </w:rPr>
        <w:t> Our AGM and public lecture will also be livestreamed via Zoom, for those who would like to join us online. To register for the AGM and lecture, please contact Diana Dunn (</w:t>
      </w:r>
      <w:hyperlink r:id="rId4" w:history="1">
        <w:r w:rsidRPr="00524A7C">
          <w:rPr>
            <w:rStyle w:val="Hyperlink"/>
            <w:rFonts w:ascii="Gill Sans MT" w:eastAsiaTheme="majorEastAsia" w:hAnsi="Gill Sans MT" w:cs="Segoe UI"/>
            <w:bdr w:val="none" w:sz="0" w:space="0" w:color="auto" w:frame="1"/>
          </w:rPr>
          <w:t>d.dunn@chester.ac.uk</w:t>
        </w:r>
      </w:hyperlink>
      <w:r w:rsidRPr="00524A7C">
        <w:rPr>
          <w:rFonts w:ascii="Gill Sans MT" w:hAnsi="Gill Sans MT" w:cs="Segoe UI"/>
          <w:color w:val="000000"/>
          <w:bdr w:val="none" w:sz="0" w:space="0" w:color="auto" w:frame="1"/>
        </w:rPr>
        <w:t>) in advance of the meeting, providing your email address and confirming whether you would like to attend in person or online.</w:t>
      </w:r>
      <w:r w:rsidRPr="00524A7C">
        <w:rPr>
          <w:rFonts w:ascii="Gill Sans MT" w:hAnsi="Gill Sans MT" w:cs="Calibri"/>
          <w:color w:val="000000"/>
          <w:bdr w:val="none" w:sz="0" w:space="0" w:color="auto" w:frame="1"/>
        </w:rPr>
        <w:t> </w:t>
      </w:r>
    </w:p>
    <w:p w14:paraId="61D7F251" w14:textId="77777777" w:rsidR="001C7857" w:rsidRPr="00524A7C" w:rsidRDefault="001C7857" w:rsidP="001C7857">
      <w:pPr>
        <w:pStyle w:val="paragraph"/>
        <w:spacing w:before="0" w:beforeAutospacing="0" w:after="0" w:afterAutospacing="0"/>
        <w:jc w:val="both"/>
        <w:textAlignment w:val="baseline"/>
        <w:rPr>
          <w:rStyle w:val="eop"/>
          <w:rFonts w:ascii="Gill Sans MT" w:eastAsiaTheme="majorEastAsia" w:hAnsi="Gill Sans MT" w:cs="Segoe UI"/>
          <w:color w:val="1F497D"/>
        </w:rPr>
      </w:pPr>
    </w:p>
    <w:p w14:paraId="34780636" w14:textId="77777777" w:rsidR="001C7857" w:rsidRDefault="001C7857" w:rsidP="001C7857">
      <w:pPr>
        <w:pStyle w:val="paragraph"/>
        <w:spacing w:before="0" w:beforeAutospacing="0" w:after="0" w:afterAutospacing="0"/>
        <w:jc w:val="both"/>
        <w:textAlignment w:val="baseline"/>
        <w:rPr>
          <w:rStyle w:val="eop"/>
          <w:rFonts w:ascii="Gill Sans MT" w:eastAsiaTheme="majorEastAsia" w:hAnsi="Gill Sans MT" w:cs="Segoe UI"/>
          <w:color w:val="1F497D"/>
        </w:rPr>
      </w:pPr>
    </w:p>
    <w:p w14:paraId="45C3A565" w14:textId="77777777" w:rsidR="00D40F40" w:rsidRPr="00524A7C" w:rsidRDefault="00D40F40" w:rsidP="001C7857">
      <w:pPr>
        <w:pStyle w:val="paragraph"/>
        <w:spacing w:before="0" w:beforeAutospacing="0" w:after="0" w:afterAutospacing="0"/>
        <w:jc w:val="both"/>
        <w:textAlignment w:val="baseline"/>
        <w:rPr>
          <w:rStyle w:val="eop"/>
          <w:rFonts w:ascii="Gill Sans MT" w:eastAsiaTheme="majorEastAsia" w:hAnsi="Gill Sans MT" w:cs="Segoe UI"/>
          <w:color w:val="1F497D"/>
        </w:rPr>
      </w:pPr>
    </w:p>
    <w:p w14:paraId="7B9317F6" w14:textId="77777777" w:rsidR="001C7857" w:rsidRPr="005E6A48" w:rsidRDefault="001C7857" w:rsidP="001C7857">
      <w:pPr>
        <w:pStyle w:val="paragraph"/>
        <w:spacing w:before="0" w:beforeAutospacing="0" w:after="0" w:afterAutospacing="0"/>
        <w:jc w:val="center"/>
        <w:textAlignment w:val="baseline"/>
        <w:rPr>
          <w:rFonts w:ascii="Gill Sans MT" w:hAnsi="Gill Sans MT" w:cs="Segoe UI"/>
          <w:sz w:val="18"/>
          <w:szCs w:val="18"/>
        </w:rPr>
      </w:pPr>
      <w:r w:rsidRPr="005E6A48">
        <w:rPr>
          <w:rStyle w:val="normaltextrun"/>
          <w:rFonts w:ascii="Gill Sans MT" w:eastAsiaTheme="majorEastAsia" w:hAnsi="Gill Sans MT" w:cs="Segoe UI"/>
          <w:b/>
          <w:bCs/>
          <w:sz w:val="28"/>
          <w:szCs w:val="28"/>
        </w:rPr>
        <w:t>AGM AGENDA</w:t>
      </w:r>
      <w:r w:rsidRPr="005E6A48">
        <w:rPr>
          <w:rStyle w:val="eop"/>
          <w:rFonts w:ascii="Gill Sans MT" w:eastAsiaTheme="majorEastAsia" w:hAnsi="Gill Sans MT" w:cs="Segoe UI"/>
        </w:rPr>
        <w:t> </w:t>
      </w:r>
    </w:p>
    <w:p w14:paraId="550B2A1B" w14:textId="77777777" w:rsidR="001C7857" w:rsidRPr="005E6A48" w:rsidRDefault="001C7857" w:rsidP="001C7857">
      <w:pPr>
        <w:pStyle w:val="paragraph"/>
        <w:spacing w:before="0" w:beforeAutospacing="0" w:after="0" w:afterAutospacing="0"/>
        <w:ind w:left="720" w:hanging="720"/>
        <w:textAlignment w:val="baseline"/>
        <w:rPr>
          <w:rFonts w:ascii="Gill Sans MT" w:hAnsi="Gill Sans MT" w:cs="Segoe UI"/>
          <w:sz w:val="18"/>
          <w:szCs w:val="18"/>
        </w:rPr>
      </w:pPr>
      <w:r w:rsidRPr="005E6A48">
        <w:rPr>
          <w:rStyle w:val="eop"/>
          <w:rFonts w:ascii="Gill Sans MT" w:eastAsiaTheme="majorEastAsia" w:hAnsi="Gill Sans MT" w:cs="Segoe UI"/>
        </w:rPr>
        <w:t> </w:t>
      </w:r>
    </w:p>
    <w:p w14:paraId="285B43D3" w14:textId="77777777" w:rsidR="001C7857" w:rsidRPr="005E6A48" w:rsidRDefault="001C7857" w:rsidP="001C7857">
      <w:pPr>
        <w:pStyle w:val="paragraph"/>
        <w:spacing w:before="0" w:beforeAutospacing="0" w:after="0" w:afterAutospacing="0"/>
        <w:ind w:left="720" w:hanging="720"/>
        <w:textAlignment w:val="baseline"/>
        <w:rPr>
          <w:rFonts w:ascii="Gill Sans MT" w:hAnsi="Gill Sans MT" w:cs="Segoe UI"/>
          <w:sz w:val="18"/>
          <w:szCs w:val="18"/>
        </w:rPr>
      </w:pPr>
      <w:r w:rsidRPr="005E6A48">
        <w:rPr>
          <w:rStyle w:val="normaltextrun"/>
          <w:rFonts w:ascii="Gill Sans MT" w:eastAsiaTheme="majorEastAsia" w:hAnsi="Gill Sans MT" w:cs="Segoe UI"/>
          <w:b/>
          <w:bCs/>
        </w:rPr>
        <w:t>1.</w:t>
      </w:r>
      <w:r w:rsidRPr="005E6A48">
        <w:rPr>
          <w:rStyle w:val="normaltextrun"/>
          <w:rFonts w:ascii="Gill Sans MT" w:eastAsiaTheme="majorEastAsia" w:hAnsi="Gill Sans MT" w:cs="Segoe UI"/>
        </w:rPr>
        <w:t xml:space="preserve"> Welcome and introductory remarks from the President; and apologies recorded. </w:t>
      </w:r>
      <w:r w:rsidRPr="005E6A48">
        <w:rPr>
          <w:rStyle w:val="eop"/>
          <w:rFonts w:ascii="Gill Sans MT" w:eastAsiaTheme="majorEastAsia" w:hAnsi="Gill Sans MT" w:cs="Segoe UI"/>
        </w:rPr>
        <w:t> </w:t>
      </w:r>
    </w:p>
    <w:p w14:paraId="5045AC59" w14:textId="77777777" w:rsidR="001C7857" w:rsidRPr="005E6A48" w:rsidRDefault="001C7857" w:rsidP="001C7857">
      <w:pPr>
        <w:pStyle w:val="paragraph"/>
        <w:spacing w:before="0" w:beforeAutospacing="0" w:after="0" w:afterAutospacing="0"/>
        <w:textAlignment w:val="baseline"/>
        <w:rPr>
          <w:rStyle w:val="normaltextrun"/>
          <w:rFonts w:ascii="Gill Sans MT" w:eastAsiaTheme="majorEastAsia" w:hAnsi="Gill Sans MT" w:cs="Segoe UI"/>
          <w:b/>
          <w:bCs/>
        </w:rPr>
      </w:pPr>
    </w:p>
    <w:p w14:paraId="1BF1C31A" w14:textId="4B1F2550" w:rsidR="001C7857" w:rsidRPr="005E6A48" w:rsidRDefault="001C7857" w:rsidP="001C7857">
      <w:pPr>
        <w:pStyle w:val="paragraph"/>
        <w:spacing w:before="0" w:beforeAutospacing="0" w:after="0" w:afterAutospacing="0"/>
        <w:textAlignment w:val="baseline"/>
        <w:rPr>
          <w:rFonts w:ascii="Gill Sans MT" w:hAnsi="Gill Sans MT" w:cs="Segoe UI"/>
          <w:sz w:val="18"/>
          <w:szCs w:val="18"/>
        </w:rPr>
      </w:pPr>
      <w:r w:rsidRPr="005E6A48">
        <w:rPr>
          <w:rStyle w:val="normaltextrun"/>
          <w:rFonts w:ascii="Gill Sans MT" w:eastAsiaTheme="majorEastAsia" w:hAnsi="Gill Sans MT" w:cs="Segoe UI"/>
          <w:b/>
          <w:bCs/>
        </w:rPr>
        <w:t>2.</w:t>
      </w:r>
      <w:r w:rsidRPr="005E6A48">
        <w:rPr>
          <w:rStyle w:val="normaltextrun"/>
          <w:rFonts w:ascii="Gill Sans MT" w:eastAsiaTheme="majorEastAsia" w:hAnsi="Gill Sans MT" w:cs="Segoe UI"/>
        </w:rPr>
        <w:t xml:space="preserve"> Minutes of the Annual General Meeting of the Society held on </w:t>
      </w:r>
      <w:r w:rsidR="001F288D" w:rsidRPr="005E6A48">
        <w:rPr>
          <w:rStyle w:val="normaltextrun"/>
          <w:rFonts w:ascii="Gill Sans MT" w:eastAsiaTheme="majorEastAsia" w:hAnsi="Gill Sans MT" w:cs="Segoe UI"/>
        </w:rPr>
        <w:t xml:space="preserve">27 March </w:t>
      </w:r>
      <w:r w:rsidRPr="005E6A48">
        <w:rPr>
          <w:rStyle w:val="normaltextrun"/>
          <w:rFonts w:ascii="Gill Sans MT" w:eastAsiaTheme="majorEastAsia" w:hAnsi="Gill Sans MT" w:cs="Segoe UI"/>
        </w:rPr>
        <w:t>202</w:t>
      </w:r>
      <w:r w:rsidR="008245E1" w:rsidRPr="005E6A48">
        <w:rPr>
          <w:rStyle w:val="normaltextrun"/>
          <w:rFonts w:ascii="Gill Sans MT" w:eastAsiaTheme="majorEastAsia" w:hAnsi="Gill Sans MT" w:cs="Segoe UI"/>
        </w:rPr>
        <w:t>4</w:t>
      </w:r>
      <w:r w:rsidRPr="005E6A48">
        <w:rPr>
          <w:rStyle w:val="normaltextrun"/>
          <w:rFonts w:ascii="Gill Sans MT" w:eastAsiaTheme="majorEastAsia" w:hAnsi="Gill Sans MT" w:cs="Segoe UI"/>
        </w:rPr>
        <w:t>.</w:t>
      </w:r>
      <w:r w:rsidRPr="005E6A48">
        <w:rPr>
          <w:rStyle w:val="eop"/>
          <w:rFonts w:ascii="Gill Sans MT" w:eastAsiaTheme="majorEastAsia" w:hAnsi="Gill Sans MT" w:cs="Segoe UI"/>
        </w:rPr>
        <w:t> </w:t>
      </w:r>
    </w:p>
    <w:p w14:paraId="24D67E16" w14:textId="77777777" w:rsidR="001C7857" w:rsidRPr="005E6A48" w:rsidRDefault="001C7857" w:rsidP="001C7857">
      <w:pPr>
        <w:pStyle w:val="paragraph"/>
        <w:spacing w:before="0" w:beforeAutospacing="0" w:after="0" w:afterAutospacing="0"/>
        <w:textAlignment w:val="baseline"/>
        <w:rPr>
          <w:rStyle w:val="normaltextrun"/>
          <w:rFonts w:ascii="Gill Sans MT" w:eastAsiaTheme="majorEastAsia" w:hAnsi="Gill Sans MT" w:cs="Segoe UI"/>
          <w:b/>
          <w:bCs/>
        </w:rPr>
      </w:pPr>
    </w:p>
    <w:p w14:paraId="53AFC9F6" w14:textId="77777777" w:rsidR="001C7857" w:rsidRPr="005E6A48" w:rsidRDefault="001C7857" w:rsidP="001C7857">
      <w:pPr>
        <w:pStyle w:val="paragraph"/>
        <w:spacing w:before="0" w:beforeAutospacing="0" w:after="0" w:afterAutospacing="0"/>
        <w:textAlignment w:val="baseline"/>
        <w:rPr>
          <w:rFonts w:ascii="Gill Sans MT" w:hAnsi="Gill Sans MT" w:cs="Segoe UI"/>
          <w:sz w:val="18"/>
          <w:szCs w:val="18"/>
        </w:rPr>
      </w:pPr>
      <w:r w:rsidRPr="005E6A48">
        <w:rPr>
          <w:rStyle w:val="normaltextrun"/>
          <w:rFonts w:ascii="Gill Sans MT" w:eastAsiaTheme="majorEastAsia" w:hAnsi="Gill Sans MT" w:cs="Segoe UI"/>
          <w:b/>
          <w:bCs/>
        </w:rPr>
        <w:t>3.</w:t>
      </w:r>
      <w:r w:rsidRPr="005E6A48">
        <w:rPr>
          <w:rStyle w:val="normaltextrun"/>
          <w:rFonts w:ascii="Gill Sans MT" w:eastAsiaTheme="majorEastAsia" w:hAnsi="Gill Sans MT" w:cs="Segoe UI"/>
        </w:rPr>
        <w:t xml:space="preserve"> Any matters arising not covered by the agenda below. </w:t>
      </w:r>
      <w:r w:rsidRPr="005E6A48">
        <w:rPr>
          <w:rStyle w:val="eop"/>
          <w:rFonts w:ascii="Gill Sans MT" w:eastAsiaTheme="majorEastAsia" w:hAnsi="Gill Sans MT" w:cs="Segoe UI"/>
        </w:rPr>
        <w:t> </w:t>
      </w:r>
    </w:p>
    <w:p w14:paraId="19E3D682" w14:textId="77777777" w:rsidR="001C7857" w:rsidRPr="005E6A48" w:rsidRDefault="001C7857" w:rsidP="001C7857">
      <w:pPr>
        <w:pStyle w:val="paragraph"/>
        <w:spacing w:before="0" w:beforeAutospacing="0" w:after="0" w:afterAutospacing="0"/>
        <w:textAlignment w:val="baseline"/>
        <w:rPr>
          <w:rStyle w:val="normaltextrun"/>
          <w:rFonts w:ascii="Gill Sans MT" w:eastAsiaTheme="majorEastAsia" w:hAnsi="Gill Sans MT" w:cs="Segoe UI"/>
          <w:b/>
          <w:bCs/>
        </w:rPr>
      </w:pPr>
    </w:p>
    <w:p w14:paraId="54A90188" w14:textId="357994B7" w:rsidR="001C7857" w:rsidRPr="005E6A48" w:rsidRDefault="001C7857" w:rsidP="001C7857">
      <w:pPr>
        <w:pStyle w:val="paragraph"/>
        <w:spacing w:before="0" w:beforeAutospacing="0" w:after="0" w:afterAutospacing="0"/>
        <w:textAlignment w:val="baseline"/>
        <w:rPr>
          <w:rFonts w:ascii="Gill Sans MT" w:hAnsi="Gill Sans MT" w:cs="Segoe UI"/>
          <w:sz w:val="18"/>
          <w:szCs w:val="18"/>
        </w:rPr>
      </w:pPr>
      <w:r w:rsidRPr="005E6A48">
        <w:rPr>
          <w:rStyle w:val="normaltextrun"/>
          <w:rFonts w:ascii="Gill Sans MT" w:eastAsiaTheme="majorEastAsia" w:hAnsi="Gill Sans MT" w:cs="Segoe UI"/>
          <w:b/>
          <w:bCs/>
        </w:rPr>
        <w:t>4.</w:t>
      </w:r>
      <w:r w:rsidRPr="005E6A48">
        <w:rPr>
          <w:rStyle w:val="normaltextrun"/>
          <w:rFonts w:ascii="Gill Sans MT" w:eastAsiaTheme="majorEastAsia" w:hAnsi="Gill Sans MT" w:cs="Segoe UI"/>
        </w:rPr>
        <w:t xml:space="preserve"> To receive the report of Council for 202</w:t>
      </w:r>
      <w:r w:rsidR="008245E1" w:rsidRPr="005E6A48">
        <w:rPr>
          <w:rStyle w:val="normaltextrun"/>
          <w:rFonts w:ascii="Gill Sans MT" w:eastAsiaTheme="majorEastAsia" w:hAnsi="Gill Sans MT" w:cs="Segoe UI"/>
        </w:rPr>
        <w:t>4</w:t>
      </w:r>
      <w:r w:rsidRPr="005E6A48">
        <w:rPr>
          <w:rStyle w:val="normaltextrun"/>
          <w:rFonts w:ascii="Gill Sans MT" w:eastAsiaTheme="majorEastAsia" w:hAnsi="Gill Sans MT" w:cs="Segoe UI"/>
        </w:rPr>
        <w:t>.</w:t>
      </w:r>
      <w:r w:rsidRPr="005E6A48">
        <w:rPr>
          <w:rStyle w:val="eop"/>
          <w:rFonts w:ascii="Gill Sans MT" w:eastAsiaTheme="majorEastAsia" w:hAnsi="Gill Sans MT" w:cs="Segoe UI"/>
        </w:rPr>
        <w:t> </w:t>
      </w:r>
    </w:p>
    <w:p w14:paraId="72ACA31B" w14:textId="77777777" w:rsidR="001C7857" w:rsidRPr="005E6A48" w:rsidRDefault="001C7857" w:rsidP="001C7857">
      <w:pPr>
        <w:pStyle w:val="paragraph"/>
        <w:spacing w:before="0" w:beforeAutospacing="0" w:after="0" w:afterAutospacing="0"/>
        <w:textAlignment w:val="baseline"/>
        <w:rPr>
          <w:rStyle w:val="normaltextrun"/>
          <w:rFonts w:ascii="Gill Sans MT" w:eastAsiaTheme="majorEastAsia" w:hAnsi="Gill Sans MT" w:cs="Segoe UI"/>
          <w:b/>
          <w:bCs/>
        </w:rPr>
      </w:pPr>
    </w:p>
    <w:p w14:paraId="63FA47CE" w14:textId="1C0BD228" w:rsidR="001C7857" w:rsidRPr="005E6A48" w:rsidRDefault="001C7857" w:rsidP="001C7857">
      <w:pPr>
        <w:pStyle w:val="paragraph"/>
        <w:spacing w:before="0" w:beforeAutospacing="0" w:after="0" w:afterAutospacing="0"/>
        <w:textAlignment w:val="baseline"/>
        <w:rPr>
          <w:rFonts w:ascii="Gill Sans MT" w:hAnsi="Gill Sans MT" w:cs="Segoe UI"/>
          <w:sz w:val="18"/>
          <w:szCs w:val="18"/>
        </w:rPr>
      </w:pPr>
      <w:r w:rsidRPr="005E6A48">
        <w:rPr>
          <w:rStyle w:val="normaltextrun"/>
          <w:rFonts w:ascii="Gill Sans MT" w:eastAsiaTheme="majorEastAsia" w:hAnsi="Gill Sans MT" w:cs="Segoe UI"/>
          <w:b/>
          <w:bCs/>
        </w:rPr>
        <w:t>5.</w:t>
      </w:r>
      <w:r w:rsidRPr="005E6A48">
        <w:rPr>
          <w:rStyle w:val="normaltextrun"/>
          <w:rFonts w:ascii="Gill Sans MT" w:eastAsiaTheme="majorEastAsia" w:hAnsi="Gill Sans MT" w:cs="Segoe UI"/>
        </w:rPr>
        <w:t xml:space="preserve"> To receive the accounts for 202</w:t>
      </w:r>
      <w:r w:rsidR="008245E1" w:rsidRPr="005E6A48">
        <w:rPr>
          <w:rStyle w:val="normaltextrun"/>
          <w:rFonts w:ascii="Gill Sans MT" w:eastAsiaTheme="majorEastAsia" w:hAnsi="Gill Sans MT" w:cs="Segoe UI"/>
        </w:rPr>
        <w:t>4</w:t>
      </w:r>
      <w:r w:rsidRPr="005E6A48">
        <w:rPr>
          <w:rStyle w:val="normaltextrun"/>
          <w:rFonts w:ascii="Gill Sans MT" w:eastAsiaTheme="majorEastAsia" w:hAnsi="Gill Sans MT" w:cs="Segoe UI"/>
        </w:rPr>
        <w:t>. </w:t>
      </w:r>
      <w:r w:rsidRPr="005E6A48">
        <w:rPr>
          <w:rStyle w:val="eop"/>
          <w:rFonts w:ascii="Gill Sans MT" w:eastAsiaTheme="majorEastAsia" w:hAnsi="Gill Sans MT" w:cs="Segoe UI"/>
        </w:rPr>
        <w:t> </w:t>
      </w:r>
    </w:p>
    <w:p w14:paraId="13A19390" w14:textId="77777777" w:rsidR="001C7857" w:rsidRPr="005E6A48" w:rsidRDefault="001C7857" w:rsidP="001C7857">
      <w:pPr>
        <w:pStyle w:val="paragraph"/>
        <w:spacing w:before="0" w:beforeAutospacing="0" w:after="0" w:afterAutospacing="0"/>
        <w:textAlignment w:val="baseline"/>
        <w:rPr>
          <w:rStyle w:val="normaltextrun"/>
          <w:rFonts w:ascii="Gill Sans MT" w:eastAsiaTheme="majorEastAsia" w:hAnsi="Gill Sans MT" w:cs="Segoe UI"/>
          <w:b/>
          <w:bCs/>
        </w:rPr>
      </w:pPr>
    </w:p>
    <w:p w14:paraId="38A6BA1A" w14:textId="25985EC3" w:rsidR="001C7857" w:rsidRPr="005E6A48" w:rsidRDefault="001C7857" w:rsidP="001C7857">
      <w:pPr>
        <w:pStyle w:val="paragraph"/>
        <w:spacing w:before="0" w:beforeAutospacing="0" w:after="0" w:afterAutospacing="0"/>
        <w:textAlignment w:val="baseline"/>
        <w:rPr>
          <w:rStyle w:val="eop"/>
          <w:rFonts w:ascii="Gill Sans MT" w:eastAsiaTheme="majorEastAsia" w:hAnsi="Gill Sans MT" w:cs="Segoe UI"/>
        </w:rPr>
      </w:pPr>
      <w:r w:rsidRPr="005E6A48">
        <w:rPr>
          <w:rStyle w:val="normaltextrun"/>
          <w:rFonts w:ascii="Gill Sans MT" w:eastAsiaTheme="majorEastAsia" w:hAnsi="Gill Sans MT" w:cs="Segoe UI"/>
          <w:b/>
          <w:bCs/>
        </w:rPr>
        <w:t>6.</w:t>
      </w:r>
      <w:r w:rsidRPr="005E6A48">
        <w:rPr>
          <w:rStyle w:val="normaltextrun"/>
          <w:rFonts w:ascii="Gill Sans MT" w:eastAsiaTheme="majorEastAsia" w:hAnsi="Gill Sans MT" w:cs="Segoe UI"/>
        </w:rPr>
        <w:t xml:space="preserve"> To appoint examiner(s) for the 202</w:t>
      </w:r>
      <w:r w:rsidR="008245E1" w:rsidRPr="005E6A48">
        <w:rPr>
          <w:rStyle w:val="normaltextrun"/>
          <w:rFonts w:ascii="Gill Sans MT" w:eastAsiaTheme="majorEastAsia" w:hAnsi="Gill Sans MT" w:cs="Segoe UI"/>
        </w:rPr>
        <w:t>5</w:t>
      </w:r>
      <w:r w:rsidRPr="005E6A48">
        <w:rPr>
          <w:rStyle w:val="normaltextrun"/>
          <w:rFonts w:ascii="Gill Sans MT" w:eastAsiaTheme="majorEastAsia" w:hAnsi="Gill Sans MT" w:cs="Segoe UI"/>
        </w:rPr>
        <w:t xml:space="preserve"> accounts. </w:t>
      </w:r>
      <w:r w:rsidRPr="005E6A48">
        <w:rPr>
          <w:rStyle w:val="eop"/>
          <w:rFonts w:ascii="Gill Sans MT" w:eastAsiaTheme="majorEastAsia" w:hAnsi="Gill Sans MT" w:cs="Segoe UI"/>
        </w:rPr>
        <w:t> </w:t>
      </w:r>
    </w:p>
    <w:p w14:paraId="6F3E5986" w14:textId="77777777" w:rsidR="001C7857" w:rsidRPr="005E6A48" w:rsidRDefault="001C7857" w:rsidP="001C7857">
      <w:pPr>
        <w:pStyle w:val="paragraph"/>
        <w:spacing w:before="0" w:beforeAutospacing="0" w:after="0" w:afterAutospacing="0"/>
        <w:textAlignment w:val="baseline"/>
        <w:rPr>
          <w:rStyle w:val="eop"/>
          <w:rFonts w:ascii="Gill Sans MT" w:eastAsiaTheme="majorEastAsia" w:hAnsi="Gill Sans MT" w:cs="Segoe UI"/>
        </w:rPr>
      </w:pPr>
    </w:p>
    <w:p w14:paraId="45FD60F7" w14:textId="583AE9E3" w:rsidR="001C7857" w:rsidRDefault="001C7857" w:rsidP="001C7857">
      <w:pPr>
        <w:pStyle w:val="paragraph"/>
        <w:spacing w:before="0" w:beforeAutospacing="0" w:after="0" w:afterAutospacing="0"/>
        <w:textAlignment w:val="baseline"/>
        <w:rPr>
          <w:rStyle w:val="eop"/>
          <w:rFonts w:ascii="Gill Sans MT" w:eastAsiaTheme="majorEastAsia" w:hAnsi="Gill Sans MT" w:cs="Segoe UI"/>
        </w:rPr>
      </w:pPr>
      <w:r w:rsidRPr="005E6A48">
        <w:rPr>
          <w:rStyle w:val="eop"/>
          <w:rFonts w:ascii="Gill Sans MT" w:eastAsiaTheme="majorEastAsia" w:hAnsi="Gill Sans MT" w:cs="Segoe UI"/>
        </w:rPr>
        <w:t xml:space="preserve">           Under Rule 9, Council appoints Mr Ted Lush as examiner of the 202</w:t>
      </w:r>
      <w:r w:rsidR="008245E1" w:rsidRPr="005E6A48">
        <w:rPr>
          <w:rStyle w:val="eop"/>
          <w:rFonts w:ascii="Gill Sans MT" w:eastAsiaTheme="majorEastAsia" w:hAnsi="Gill Sans MT" w:cs="Segoe UI"/>
        </w:rPr>
        <w:t>5</w:t>
      </w:r>
      <w:r w:rsidRPr="005E6A48">
        <w:rPr>
          <w:rStyle w:val="eop"/>
          <w:rFonts w:ascii="Gill Sans MT" w:eastAsiaTheme="majorEastAsia" w:hAnsi="Gill Sans MT" w:cs="Segoe UI"/>
        </w:rPr>
        <w:t xml:space="preserve"> Accounts. </w:t>
      </w:r>
    </w:p>
    <w:p w14:paraId="58D07ECB" w14:textId="77777777" w:rsidR="00627C0D" w:rsidRDefault="00627C0D" w:rsidP="001C7857">
      <w:pPr>
        <w:pStyle w:val="paragraph"/>
        <w:spacing w:before="0" w:beforeAutospacing="0" w:after="0" w:afterAutospacing="0"/>
        <w:textAlignment w:val="baseline"/>
        <w:rPr>
          <w:rStyle w:val="eop"/>
          <w:rFonts w:ascii="Gill Sans MT" w:eastAsiaTheme="majorEastAsia" w:hAnsi="Gill Sans MT" w:cs="Segoe UI"/>
        </w:rPr>
      </w:pPr>
    </w:p>
    <w:p w14:paraId="6416B501" w14:textId="77777777" w:rsidR="00D40F40" w:rsidRDefault="00627C0D" w:rsidP="001C7857">
      <w:pPr>
        <w:pStyle w:val="paragraph"/>
        <w:spacing w:before="0" w:beforeAutospacing="0" w:after="0" w:afterAutospacing="0"/>
        <w:textAlignment w:val="baseline"/>
        <w:rPr>
          <w:rStyle w:val="eop"/>
          <w:rFonts w:ascii="Gill Sans MT" w:eastAsiaTheme="majorEastAsia" w:hAnsi="Gill Sans MT" w:cs="Segoe UI"/>
        </w:rPr>
      </w:pPr>
      <w:r w:rsidRPr="00627C0D">
        <w:rPr>
          <w:rStyle w:val="eop"/>
          <w:rFonts w:ascii="Gill Sans MT" w:eastAsiaTheme="majorEastAsia" w:hAnsi="Gill Sans MT" w:cs="Segoe UI"/>
          <w:b/>
          <w:bCs/>
        </w:rPr>
        <w:lastRenderedPageBreak/>
        <w:t xml:space="preserve">7. </w:t>
      </w:r>
      <w:r w:rsidRPr="00273BA5">
        <w:rPr>
          <w:rStyle w:val="eop"/>
          <w:rFonts w:ascii="Gill Sans MT" w:eastAsiaTheme="majorEastAsia" w:hAnsi="Gill Sans MT" w:cs="Segoe UI"/>
        </w:rPr>
        <w:t>Members</w:t>
      </w:r>
      <w:r w:rsidR="00273BA5">
        <w:rPr>
          <w:rStyle w:val="eop"/>
          <w:rFonts w:ascii="Gill Sans MT" w:eastAsiaTheme="majorEastAsia" w:hAnsi="Gill Sans MT" w:cs="Segoe UI"/>
        </w:rPr>
        <w:t xml:space="preserve"> </w:t>
      </w:r>
      <w:r w:rsidRPr="00273BA5">
        <w:rPr>
          <w:rStyle w:val="eop"/>
          <w:rFonts w:ascii="Gill Sans MT" w:eastAsiaTheme="majorEastAsia" w:hAnsi="Gill Sans MT" w:cs="Segoe UI"/>
        </w:rPr>
        <w:t>Subscriptions:</w:t>
      </w:r>
      <w:r w:rsidR="00273BA5">
        <w:rPr>
          <w:rStyle w:val="eop"/>
          <w:rFonts w:ascii="Gill Sans MT" w:eastAsiaTheme="majorEastAsia" w:hAnsi="Gill Sans MT" w:cs="Segoe UI"/>
        </w:rPr>
        <w:t xml:space="preserve"> Council to seek the approval of the membership to </w:t>
      </w:r>
      <w:r w:rsidR="00D40F40">
        <w:rPr>
          <w:rStyle w:val="eop"/>
          <w:rFonts w:ascii="Gill Sans MT" w:eastAsiaTheme="majorEastAsia" w:hAnsi="Gill Sans MT" w:cs="Segoe UI"/>
        </w:rPr>
        <w:t>adopt new</w:t>
      </w:r>
    </w:p>
    <w:p w14:paraId="1014DD31" w14:textId="7DACE4AF" w:rsidR="00273BA5" w:rsidRDefault="00D40F40" w:rsidP="001C7857">
      <w:pPr>
        <w:pStyle w:val="paragraph"/>
        <w:spacing w:before="0" w:beforeAutospacing="0" w:after="0" w:afterAutospacing="0"/>
        <w:textAlignment w:val="baseline"/>
        <w:rPr>
          <w:rStyle w:val="eop"/>
          <w:rFonts w:ascii="Gill Sans MT" w:eastAsiaTheme="majorEastAsia" w:hAnsi="Gill Sans MT" w:cs="Segoe UI"/>
        </w:rPr>
      </w:pPr>
      <w:r>
        <w:rPr>
          <w:rStyle w:val="eop"/>
          <w:rFonts w:ascii="Gill Sans MT" w:eastAsiaTheme="majorEastAsia" w:hAnsi="Gill Sans MT" w:cs="Segoe UI"/>
        </w:rPr>
        <w:t xml:space="preserve">    </w:t>
      </w:r>
      <w:r w:rsidR="00273BA5">
        <w:rPr>
          <w:rStyle w:val="eop"/>
          <w:rFonts w:ascii="Gill Sans MT" w:eastAsiaTheme="majorEastAsia" w:hAnsi="Gill Sans MT" w:cs="Segoe UI"/>
        </w:rPr>
        <w:t>subscription rates</w:t>
      </w:r>
      <w:r>
        <w:rPr>
          <w:rStyle w:val="eop"/>
          <w:rFonts w:ascii="Gill Sans MT" w:eastAsiaTheme="majorEastAsia" w:hAnsi="Gill Sans MT" w:cs="Segoe UI"/>
        </w:rPr>
        <w:t>, namely:</w:t>
      </w:r>
    </w:p>
    <w:p w14:paraId="39FBA58F" w14:textId="77777777" w:rsidR="00D40F40" w:rsidRDefault="00D40F40" w:rsidP="001C7857">
      <w:pPr>
        <w:pStyle w:val="paragraph"/>
        <w:spacing w:before="0" w:beforeAutospacing="0" w:after="0" w:afterAutospacing="0"/>
        <w:textAlignment w:val="baseline"/>
        <w:rPr>
          <w:rStyle w:val="eop"/>
          <w:rFonts w:ascii="Gill Sans MT" w:eastAsiaTheme="majorEastAsia" w:hAnsi="Gill Sans MT" w:cs="Segoe UI"/>
        </w:rPr>
      </w:pPr>
    </w:p>
    <w:p w14:paraId="586517F3" w14:textId="77777777" w:rsidR="00D40F40" w:rsidRDefault="00D40F40" w:rsidP="001C7857">
      <w:pPr>
        <w:pStyle w:val="paragraph"/>
        <w:spacing w:before="0" w:beforeAutospacing="0" w:after="0" w:afterAutospacing="0"/>
        <w:textAlignment w:val="baseline"/>
        <w:rPr>
          <w:rStyle w:val="eop"/>
          <w:rFonts w:ascii="Gill Sans MT" w:eastAsiaTheme="majorEastAsia" w:hAnsi="Gill Sans MT" w:cs="Segoe UI"/>
        </w:rPr>
      </w:pPr>
      <w:r>
        <w:rPr>
          <w:rStyle w:val="eop"/>
          <w:rFonts w:ascii="Gill Sans MT" w:eastAsiaTheme="majorEastAsia" w:hAnsi="Gill Sans MT" w:cs="Segoe UI"/>
        </w:rPr>
        <w:t xml:space="preserve">           </w:t>
      </w:r>
      <w:r w:rsidRPr="00D40F40">
        <w:rPr>
          <w:rStyle w:val="eop"/>
          <w:rFonts w:ascii="Gill Sans MT" w:eastAsiaTheme="majorEastAsia" w:hAnsi="Gill Sans MT" w:cs="Segoe UI"/>
          <w:b/>
          <w:bCs/>
        </w:rPr>
        <w:t>Individual</w:t>
      </w:r>
      <w:r>
        <w:rPr>
          <w:rStyle w:val="eop"/>
          <w:rFonts w:ascii="Gill Sans MT" w:eastAsiaTheme="majorEastAsia" w:hAnsi="Gill Sans MT" w:cs="Segoe UI"/>
        </w:rPr>
        <w:t>: £</w:t>
      </w:r>
      <w:r w:rsidRPr="00D40F40">
        <w:rPr>
          <w:rStyle w:val="eop"/>
          <w:rFonts w:ascii="Gill Sans MT" w:eastAsiaTheme="majorEastAsia" w:hAnsi="Gill Sans MT" w:cs="Segoe UI"/>
        </w:rPr>
        <w:t>25</w:t>
      </w:r>
      <w:r>
        <w:rPr>
          <w:rStyle w:val="eop"/>
          <w:rFonts w:ascii="Gill Sans MT" w:eastAsiaTheme="majorEastAsia" w:hAnsi="Gill Sans MT" w:cs="Segoe UI"/>
        </w:rPr>
        <w:t xml:space="preserve"> for UK residents; £30 (or US$60) for overseas</w:t>
      </w:r>
    </w:p>
    <w:p w14:paraId="74F38D0E" w14:textId="45E33F6A" w:rsidR="00D40F40" w:rsidRDefault="00D40F40" w:rsidP="001C7857">
      <w:pPr>
        <w:pStyle w:val="paragraph"/>
        <w:spacing w:before="0" w:beforeAutospacing="0" w:after="0" w:afterAutospacing="0"/>
        <w:textAlignment w:val="baseline"/>
        <w:rPr>
          <w:rStyle w:val="eop"/>
          <w:rFonts w:ascii="Gill Sans MT" w:eastAsiaTheme="majorEastAsia" w:hAnsi="Gill Sans MT" w:cs="Segoe UI"/>
        </w:rPr>
      </w:pPr>
      <w:r>
        <w:rPr>
          <w:rStyle w:val="eop"/>
          <w:rFonts w:ascii="Gill Sans MT" w:eastAsiaTheme="majorEastAsia" w:hAnsi="Gill Sans MT" w:cs="Segoe UI"/>
        </w:rPr>
        <w:t xml:space="preserve">           </w:t>
      </w:r>
      <w:r w:rsidRPr="00D40F40">
        <w:rPr>
          <w:rStyle w:val="eop"/>
          <w:rFonts w:ascii="Gill Sans MT" w:eastAsiaTheme="majorEastAsia" w:hAnsi="Gill Sans MT" w:cs="Segoe UI"/>
          <w:b/>
          <w:bCs/>
        </w:rPr>
        <w:t>Institutional</w:t>
      </w:r>
      <w:r>
        <w:rPr>
          <w:rStyle w:val="eop"/>
          <w:rFonts w:ascii="Gill Sans MT" w:eastAsiaTheme="majorEastAsia" w:hAnsi="Gill Sans MT" w:cs="Segoe UI"/>
        </w:rPr>
        <w:t xml:space="preserve">: £35 for UK institutions; £40 (or US$80) for overseas  </w:t>
      </w:r>
    </w:p>
    <w:p w14:paraId="7DC9F197" w14:textId="3982A4F4" w:rsidR="00D40F40" w:rsidRDefault="00D40F40" w:rsidP="001C7857">
      <w:pPr>
        <w:pStyle w:val="paragraph"/>
        <w:spacing w:before="0" w:beforeAutospacing="0" w:after="0" w:afterAutospacing="0"/>
        <w:textAlignment w:val="baseline"/>
        <w:rPr>
          <w:rStyle w:val="eop"/>
          <w:rFonts w:ascii="Gill Sans MT" w:eastAsiaTheme="majorEastAsia" w:hAnsi="Gill Sans MT" w:cs="Segoe UI"/>
        </w:rPr>
      </w:pPr>
      <w:r>
        <w:rPr>
          <w:rStyle w:val="eop"/>
          <w:rFonts w:ascii="Gill Sans MT" w:eastAsiaTheme="majorEastAsia" w:hAnsi="Gill Sans MT" w:cs="Segoe UI"/>
        </w:rPr>
        <w:t xml:space="preserve">          </w:t>
      </w:r>
    </w:p>
    <w:p w14:paraId="07DB5055" w14:textId="24C1C641" w:rsidR="001C7857" w:rsidRPr="005E6A48" w:rsidRDefault="00627C0D" w:rsidP="001C7857">
      <w:pPr>
        <w:pStyle w:val="paragraph"/>
        <w:spacing w:before="0" w:beforeAutospacing="0" w:after="0" w:afterAutospacing="0"/>
        <w:textAlignment w:val="baseline"/>
        <w:rPr>
          <w:rFonts w:ascii="Gill Sans MT" w:hAnsi="Gill Sans MT" w:cs="Segoe UI"/>
          <w:sz w:val="18"/>
          <w:szCs w:val="18"/>
        </w:rPr>
      </w:pPr>
      <w:r>
        <w:rPr>
          <w:rStyle w:val="normaltextrun"/>
          <w:rFonts w:ascii="Gill Sans MT" w:eastAsiaTheme="majorEastAsia" w:hAnsi="Gill Sans MT" w:cs="Segoe UI"/>
          <w:b/>
          <w:bCs/>
        </w:rPr>
        <w:t>8</w:t>
      </w:r>
      <w:r w:rsidR="001C7857" w:rsidRPr="005E6A48">
        <w:rPr>
          <w:rStyle w:val="normaltextrun"/>
          <w:rFonts w:ascii="Gill Sans MT" w:eastAsiaTheme="majorEastAsia" w:hAnsi="Gill Sans MT" w:cs="Segoe UI"/>
          <w:b/>
          <w:bCs/>
        </w:rPr>
        <w:t>.</w:t>
      </w:r>
      <w:r w:rsidR="001C7857" w:rsidRPr="005E6A48">
        <w:rPr>
          <w:rStyle w:val="normaltextrun"/>
          <w:rFonts w:ascii="Gill Sans MT" w:eastAsiaTheme="majorEastAsia" w:hAnsi="Gill Sans MT" w:cs="Segoe UI"/>
        </w:rPr>
        <w:t xml:space="preserve"> To elect the officers of the Society to serve until the conclusion of the next AGM.</w:t>
      </w:r>
      <w:r w:rsidR="001C7857" w:rsidRPr="005E6A48">
        <w:rPr>
          <w:rStyle w:val="eop"/>
          <w:rFonts w:ascii="Gill Sans MT" w:eastAsiaTheme="majorEastAsia" w:hAnsi="Gill Sans MT" w:cs="Segoe UI"/>
        </w:rPr>
        <w:t> </w:t>
      </w:r>
    </w:p>
    <w:p w14:paraId="03A594E4" w14:textId="77777777" w:rsidR="001C7857" w:rsidRPr="005E6A48" w:rsidRDefault="001C7857" w:rsidP="001C7857">
      <w:pPr>
        <w:pStyle w:val="paragraph"/>
        <w:spacing w:before="0" w:beforeAutospacing="0" w:after="0" w:afterAutospacing="0"/>
        <w:ind w:left="720"/>
        <w:textAlignment w:val="baseline"/>
        <w:rPr>
          <w:rStyle w:val="eop"/>
          <w:rFonts w:ascii="Gill Sans MT" w:eastAsiaTheme="majorEastAsia" w:hAnsi="Gill Sans MT" w:cs="Segoe UI"/>
          <w:color w:val="FF0000"/>
        </w:rPr>
      </w:pPr>
    </w:p>
    <w:p w14:paraId="74CBD95D" w14:textId="77777777" w:rsidR="001C7857" w:rsidRPr="005E6A48" w:rsidRDefault="001C7857" w:rsidP="001C7857">
      <w:pPr>
        <w:pStyle w:val="paragraph"/>
        <w:spacing w:before="0" w:beforeAutospacing="0" w:after="0" w:afterAutospacing="0"/>
        <w:ind w:left="720"/>
        <w:textAlignment w:val="baseline"/>
        <w:rPr>
          <w:rFonts w:ascii="Gill Sans MT" w:hAnsi="Gill Sans MT" w:cs="Segoe UI"/>
          <w:sz w:val="18"/>
          <w:szCs w:val="18"/>
        </w:rPr>
      </w:pPr>
      <w:r w:rsidRPr="005E6A48">
        <w:rPr>
          <w:rStyle w:val="normaltextrun"/>
          <w:rFonts w:ascii="Gill Sans MT" w:eastAsiaTheme="majorEastAsia" w:hAnsi="Gill Sans MT" w:cs="Segoe UI"/>
        </w:rPr>
        <w:t>Under Rule 2, Council nominates the following to serve as the officers of the Society:</w:t>
      </w:r>
      <w:r w:rsidRPr="005E6A48">
        <w:rPr>
          <w:rStyle w:val="eop"/>
          <w:rFonts w:ascii="Gill Sans MT" w:eastAsiaTheme="majorEastAsia" w:hAnsi="Gill Sans MT" w:cs="Segoe UI"/>
        </w:rPr>
        <w:t> </w:t>
      </w:r>
    </w:p>
    <w:p w14:paraId="4B5EACF0" w14:textId="77777777" w:rsidR="001C7857" w:rsidRPr="005E6A48" w:rsidRDefault="001C7857" w:rsidP="001C7857">
      <w:pPr>
        <w:pStyle w:val="paragraph"/>
        <w:spacing w:before="0" w:beforeAutospacing="0" w:after="0" w:afterAutospacing="0"/>
        <w:ind w:left="720"/>
        <w:textAlignment w:val="baseline"/>
        <w:rPr>
          <w:rFonts w:ascii="Gill Sans MT" w:hAnsi="Gill Sans MT" w:cs="Segoe UI"/>
          <w:sz w:val="18"/>
          <w:szCs w:val="18"/>
        </w:rPr>
      </w:pPr>
      <w:r w:rsidRPr="005E6A48">
        <w:rPr>
          <w:rStyle w:val="normaltextrun"/>
          <w:rFonts w:ascii="Gill Sans MT" w:eastAsiaTheme="majorEastAsia" w:hAnsi="Gill Sans MT" w:cs="Segoe UI"/>
        </w:rPr>
        <w:t>President, Professor M.R.V. Heale; Secretary, Dr D. J. Clayton; Treasurer, Mr J.R.H. Pepler; General Editor, Dr A.G. Crosby; Membership Secretary, Mrs D.E.S. Dunn; Publicity Officer: Dr S.J. Roberts; Webmaster, Dr P.Z. Cotgreave.</w:t>
      </w:r>
      <w:r w:rsidRPr="005E6A48">
        <w:rPr>
          <w:rStyle w:val="eop"/>
          <w:rFonts w:ascii="Gill Sans MT" w:eastAsiaTheme="majorEastAsia" w:hAnsi="Gill Sans MT" w:cs="Segoe UI"/>
        </w:rPr>
        <w:t> </w:t>
      </w:r>
    </w:p>
    <w:p w14:paraId="0A1D502D" w14:textId="77777777" w:rsidR="001C7857" w:rsidRPr="005E6A48" w:rsidRDefault="001C7857" w:rsidP="001C7857">
      <w:pPr>
        <w:pStyle w:val="paragraph"/>
        <w:spacing w:before="0" w:beforeAutospacing="0" w:after="0" w:afterAutospacing="0"/>
        <w:textAlignment w:val="baseline"/>
        <w:rPr>
          <w:rFonts w:ascii="Gill Sans MT" w:hAnsi="Gill Sans MT" w:cs="Segoe UI"/>
          <w:sz w:val="18"/>
          <w:szCs w:val="18"/>
        </w:rPr>
      </w:pPr>
      <w:r w:rsidRPr="005E6A48">
        <w:rPr>
          <w:rStyle w:val="eop"/>
          <w:rFonts w:ascii="Gill Sans MT" w:eastAsiaTheme="majorEastAsia" w:hAnsi="Gill Sans MT" w:cs="Segoe UI"/>
        </w:rPr>
        <w:t> </w:t>
      </w:r>
    </w:p>
    <w:p w14:paraId="219991C9" w14:textId="6F972143" w:rsidR="001C7857" w:rsidRPr="005E6A48" w:rsidRDefault="00627C0D" w:rsidP="001C7857">
      <w:pPr>
        <w:pStyle w:val="paragraph"/>
        <w:spacing w:before="0" w:beforeAutospacing="0" w:after="0" w:afterAutospacing="0"/>
        <w:textAlignment w:val="baseline"/>
        <w:rPr>
          <w:rFonts w:ascii="Gill Sans MT" w:hAnsi="Gill Sans MT" w:cs="Segoe UI"/>
          <w:sz w:val="18"/>
          <w:szCs w:val="18"/>
        </w:rPr>
      </w:pPr>
      <w:r>
        <w:rPr>
          <w:rStyle w:val="normaltextrun"/>
          <w:rFonts w:ascii="Gill Sans MT" w:eastAsiaTheme="majorEastAsia" w:hAnsi="Gill Sans MT" w:cs="Segoe UI"/>
          <w:b/>
          <w:bCs/>
        </w:rPr>
        <w:t>9</w:t>
      </w:r>
      <w:r w:rsidR="001C7857" w:rsidRPr="005E6A48">
        <w:rPr>
          <w:rStyle w:val="normaltextrun"/>
          <w:rFonts w:ascii="Gill Sans MT" w:eastAsiaTheme="majorEastAsia" w:hAnsi="Gill Sans MT" w:cs="Segoe UI"/>
          <w:b/>
          <w:bCs/>
        </w:rPr>
        <w:t>.</w:t>
      </w:r>
      <w:r w:rsidR="001C7857" w:rsidRPr="005E6A48">
        <w:rPr>
          <w:rStyle w:val="normaltextrun"/>
          <w:rFonts w:ascii="Gill Sans MT" w:eastAsiaTheme="majorEastAsia" w:hAnsi="Gill Sans MT" w:cs="Segoe UI"/>
        </w:rPr>
        <w:t xml:space="preserve"> To elect ordinary members of the Council of the Society.</w:t>
      </w:r>
      <w:r w:rsidR="001C7857" w:rsidRPr="005E6A48">
        <w:rPr>
          <w:rStyle w:val="eop"/>
          <w:rFonts w:ascii="Gill Sans MT" w:eastAsiaTheme="majorEastAsia" w:hAnsi="Gill Sans MT" w:cs="Segoe UI"/>
        </w:rPr>
        <w:t> </w:t>
      </w:r>
    </w:p>
    <w:p w14:paraId="1B7A91C8" w14:textId="77777777" w:rsidR="001C7857" w:rsidRPr="005E6A48" w:rsidRDefault="001C7857" w:rsidP="001C7857">
      <w:pPr>
        <w:pStyle w:val="paragraph"/>
        <w:spacing w:before="0" w:beforeAutospacing="0" w:after="0" w:afterAutospacing="0"/>
        <w:ind w:left="720"/>
        <w:textAlignment w:val="baseline"/>
        <w:rPr>
          <w:rStyle w:val="normaltextrun"/>
          <w:rFonts w:ascii="Gill Sans MT" w:eastAsiaTheme="majorEastAsia" w:hAnsi="Gill Sans MT" w:cs="Segoe UI"/>
        </w:rPr>
      </w:pPr>
    </w:p>
    <w:p w14:paraId="4196628E" w14:textId="3794C3F8" w:rsidR="001C7857" w:rsidRPr="005E6A48" w:rsidRDefault="001C7857" w:rsidP="001C7857">
      <w:pPr>
        <w:pStyle w:val="paragraph"/>
        <w:spacing w:before="0" w:beforeAutospacing="0" w:after="0" w:afterAutospacing="0"/>
        <w:ind w:left="720"/>
        <w:textAlignment w:val="baseline"/>
        <w:rPr>
          <w:rFonts w:ascii="Gill Sans MT" w:hAnsi="Gill Sans MT" w:cs="Segoe UI"/>
          <w:sz w:val="18"/>
          <w:szCs w:val="18"/>
        </w:rPr>
      </w:pPr>
      <w:r w:rsidRPr="005E6A48">
        <w:rPr>
          <w:rStyle w:val="normaltextrun"/>
          <w:rFonts w:ascii="Gill Sans MT" w:eastAsiaTheme="majorEastAsia" w:hAnsi="Gill Sans MT" w:cs="Segoe UI"/>
        </w:rPr>
        <w:t>On the nomination of the Council, under Rule 2:</w:t>
      </w:r>
      <w:r w:rsidRPr="005E6A48">
        <w:rPr>
          <w:rStyle w:val="eop"/>
          <w:rFonts w:ascii="Gill Sans MT" w:eastAsiaTheme="majorEastAsia" w:hAnsi="Gill Sans MT" w:cs="Segoe UI"/>
        </w:rPr>
        <w:t> </w:t>
      </w:r>
    </w:p>
    <w:p w14:paraId="414FC46B" w14:textId="77777777" w:rsidR="001C7857" w:rsidRPr="005E6A48" w:rsidRDefault="001C7857" w:rsidP="001C7857">
      <w:pPr>
        <w:pStyle w:val="paragraph"/>
        <w:spacing w:before="0" w:beforeAutospacing="0" w:after="0" w:afterAutospacing="0"/>
        <w:ind w:left="720"/>
        <w:textAlignment w:val="baseline"/>
        <w:rPr>
          <w:rStyle w:val="normaltextrun"/>
          <w:rFonts w:ascii="Gill Sans MT" w:eastAsiaTheme="majorEastAsia" w:hAnsi="Gill Sans MT" w:cs="Segoe UI"/>
          <w:color w:val="000000"/>
        </w:rPr>
      </w:pPr>
    </w:p>
    <w:p w14:paraId="2C2F06C0" w14:textId="6406AF1C" w:rsidR="001C7857" w:rsidRDefault="008A71C8" w:rsidP="001C7857">
      <w:pPr>
        <w:pStyle w:val="paragraph"/>
        <w:spacing w:before="0" w:beforeAutospacing="0" w:after="0" w:afterAutospacing="0"/>
        <w:ind w:left="720"/>
        <w:textAlignment w:val="baseline"/>
        <w:rPr>
          <w:rStyle w:val="normaltextrun"/>
          <w:rFonts w:ascii="Gill Sans MT" w:eastAsiaTheme="majorEastAsia" w:hAnsi="Gill Sans MT" w:cs="Segoe UI"/>
          <w:color w:val="000000"/>
        </w:rPr>
      </w:pPr>
      <w:r>
        <w:rPr>
          <w:rStyle w:val="normaltextrun"/>
          <w:rFonts w:ascii="Gill Sans MT" w:eastAsiaTheme="majorEastAsia" w:hAnsi="Gill Sans MT" w:cs="Segoe UI"/>
          <w:color w:val="000000"/>
        </w:rPr>
        <w:t xml:space="preserve">Dr I.J. Atherton and </w:t>
      </w:r>
      <w:r w:rsidR="008D4CF6" w:rsidRPr="005E6A48">
        <w:rPr>
          <w:rStyle w:val="normaltextrun"/>
          <w:rFonts w:ascii="Gill Sans MT" w:eastAsiaTheme="majorEastAsia" w:hAnsi="Gill Sans MT" w:cs="Segoe UI"/>
          <w:color w:val="000000"/>
        </w:rPr>
        <w:t xml:space="preserve">Dr Bertie Dockerill </w:t>
      </w:r>
      <w:r w:rsidR="00847C32" w:rsidRPr="005E6A48">
        <w:rPr>
          <w:rStyle w:val="normaltextrun"/>
          <w:rFonts w:ascii="Gill Sans MT" w:eastAsiaTheme="majorEastAsia" w:hAnsi="Gill Sans MT" w:cs="Segoe UI"/>
          <w:color w:val="000000"/>
        </w:rPr>
        <w:t xml:space="preserve">to </w:t>
      </w:r>
      <w:r w:rsidR="005071F3" w:rsidRPr="005E6A48">
        <w:rPr>
          <w:rStyle w:val="normaltextrun"/>
          <w:rFonts w:ascii="Gill Sans MT" w:eastAsiaTheme="majorEastAsia" w:hAnsi="Gill Sans MT" w:cs="Segoe UI"/>
          <w:color w:val="000000"/>
        </w:rPr>
        <w:t xml:space="preserve">serve for three years until the end of the </w:t>
      </w:r>
      <w:r w:rsidR="00D27F4E" w:rsidRPr="005E6A48">
        <w:rPr>
          <w:rStyle w:val="normaltextrun"/>
          <w:rFonts w:ascii="Gill Sans MT" w:eastAsiaTheme="majorEastAsia" w:hAnsi="Gill Sans MT" w:cs="Segoe UI"/>
          <w:color w:val="000000"/>
        </w:rPr>
        <w:t>202</w:t>
      </w:r>
      <w:r>
        <w:rPr>
          <w:rStyle w:val="normaltextrun"/>
          <w:rFonts w:ascii="Gill Sans MT" w:eastAsiaTheme="majorEastAsia" w:hAnsi="Gill Sans MT" w:cs="Segoe UI"/>
          <w:color w:val="000000"/>
        </w:rPr>
        <w:t>8</w:t>
      </w:r>
      <w:r w:rsidR="00D27F4E" w:rsidRPr="005E6A48">
        <w:rPr>
          <w:rStyle w:val="normaltextrun"/>
          <w:rFonts w:ascii="Gill Sans MT" w:eastAsiaTheme="majorEastAsia" w:hAnsi="Gill Sans MT" w:cs="Segoe UI"/>
          <w:color w:val="000000"/>
        </w:rPr>
        <w:t xml:space="preserve"> AG</w:t>
      </w:r>
      <w:r w:rsidR="00D43E53" w:rsidRPr="005E6A48">
        <w:rPr>
          <w:rStyle w:val="normaltextrun"/>
          <w:rFonts w:ascii="Gill Sans MT" w:eastAsiaTheme="majorEastAsia" w:hAnsi="Gill Sans MT" w:cs="Segoe UI"/>
          <w:color w:val="000000"/>
        </w:rPr>
        <w:t xml:space="preserve">M. </w:t>
      </w:r>
      <w:r w:rsidR="001C7857" w:rsidRPr="005E6A48">
        <w:rPr>
          <w:rStyle w:val="normaltextrun"/>
          <w:rFonts w:ascii="Gill Sans MT" w:eastAsiaTheme="majorEastAsia" w:hAnsi="Gill Sans MT" w:cs="Segoe UI"/>
          <w:color w:val="000000"/>
        </w:rPr>
        <w:t xml:space="preserve"> </w:t>
      </w:r>
    </w:p>
    <w:p w14:paraId="077088FB" w14:textId="77777777" w:rsidR="008A71C8" w:rsidRPr="005E6A48" w:rsidRDefault="008A71C8" w:rsidP="001C7857">
      <w:pPr>
        <w:pStyle w:val="paragraph"/>
        <w:spacing w:before="0" w:beforeAutospacing="0" w:after="0" w:afterAutospacing="0"/>
        <w:ind w:left="720"/>
        <w:textAlignment w:val="baseline"/>
        <w:rPr>
          <w:rStyle w:val="normaltextrun"/>
          <w:rFonts w:ascii="Gill Sans MT" w:eastAsiaTheme="majorEastAsia" w:hAnsi="Gill Sans MT" w:cs="Segoe UI"/>
          <w:color w:val="000000"/>
        </w:rPr>
      </w:pPr>
    </w:p>
    <w:p w14:paraId="09C5A511" w14:textId="0275BF22" w:rsidR="001C7857" w:rsidRPr="005E6A48" w:rsidRDefault="001C7857" w:rsidP="001C7857">
      <w:pPr>
        <w:pStyle w:val="paragraph"/>
        <w:spacing w:before="0" w:beforeAutospacing="0" w:after="0" w:afterAutospacing="0"/>
        <w:ind w:left="720"/>
        <w:textAlignment w:val="baseline"/>
        <w:rPr>
          <w:rFonts w:ascii="Gill Sans MT" w:hAnsi="Gill Sans MT" w:cs="Segoe UI"/>
          <w:sz w:val="18"/>
          <w:szCs w:val="18"/>
        </w:rPr>
      </w:pPr>
      <w:r w:rsidRPr="005E6A48">
        <w:rPr>
          <w:rStyle w:val="normaltextrun"/>
          <w:rFonts w:ascii="Gill Sans MT" w:eastAsiaTheme="majorEastAsia" w:hAnsi="Gill Sans MT" w:cs="Segoe UI"/>
          <w:color w:val="000000"/>
          <w:u w:val="single"/>
        </w:rPr>
        <w:t>Note (1</w:t>
      </w:r>
      <w:r w:rsidRPr="005E6A48">
        <w:rPr>
          <w:rStyle w:val="normaltextrun"/>
          <w:rFonts w:ascii="Gill Sans MT" w:eastAsiaTheme="majorEastAsia" w:hAnsi="Gill Sans MT" w:cs="Segoe UI"/>
          <w:color w:val="000000"/>
        </w:rPr>
        <w:t xml:space="preserve">) Rule 2 provides </w:t>
      </w:r>
      <w:r w:rsidRPr="005E6A48">
        <w:rPr>
          <w:rStyle w:val="normaltextrun"/>
          <w:rFonts w:ascii="Gill Sans MT" w:eastAsiaTheme="majorEastAsia" w:hAnsi="Gill Sans MT" w:cs="Segoe UI"/>
        </w:rPr>
        <w:t xml:space="preserve">for a three-year rotation of ordinary members: </w:t>
      </w:r>
      <w:r w:rsidRPr="005E6A48">
        <w:rPr>
          <w:rStyle w:val="normaltextrun"/>
          <w:rFonts w:ascii="Gill Sans MT" w:eastAsiaTheme="majorEastAsia" w:hAnsi="Gill Sans MT" w:cs="Segoe UI"/>
          <w:color w:val="000000"/>
        </w:rPr>
        <w:t xml:space="preserve">Dr P.H.W. Booth, Mr. A. Miller, </w:t>
      </w:r>
      <w:r w:rsidRPr="005E6A48">
        <w:rPr>
          <w:rStyle w:val="normaltextrun"/>
          <w:rFonts w:ascii="Gill Sans MT" w:eastAsiaTheme="majorEastAsia" w:hAnsi="Gill Sans MT" w:cs="Segoe UI"/>
        </w:rPr>
        <w:t xml:space="preserve">Dr F. Pogson, </w:t>
      </w:r>
      <w:r w:rsidRPr="005E6A48">
        <w:rPr>
          <w:rStyle w:val="normaltextrun"/>
          <w:rFonts w:ascii="Gill Sans MT" w:eastAsiaTheme="majorEastAsia" w:hAnsi="Gill Sans MT" w:cs="Segoe UI"/>
          <w:color w:val="000000"/>
        </w:rPr>
        <w:t>and Professor T.J. Thornton are serving three-year terms until the end of the 2026 AGM</w:t>
      </w:r>
      <w:r w:rsidR="008A71C8">
        <w:rPr>
          <w:rStyle w:val="normaltextrun"/>
          <w:rFonts w:ascii="Gill Sans MT" w:eastAsiaTheme="majorEastAsia" w:hAnsi="Gill Sans MT" w:cs="Segoe UI"/>
          <w:color w:val="000000"/>
        </w:rPr>
        <w:t xml:space="preserve">. </w:t>
      </w:r>
      <w:r w:rsidRPr="005E6A48">
        <w:rPr>
          <w:rStyle w:val="normaltextrun"/>
          <w:rFonts w:ascii="Gill Sans MT" w:eastAsiaTheme="majorEastAsia" w:hAnsi="Gill Sans MT" w:cs="Segoe UI"/>
          <w:color w:val="000000"/>
        </w:rPr>
        <w:t> </w:t>
      </w:r>
      <w:r w:rsidRPr="005E6A48">
        <w:rPr>
          <w:rStyle w:val="eop"/>
          <w:rFonts w:ascii="Gill Sans MT" w:eastAsiaTheme="majorEastAsia" w:hAnsi="Gill Sans MT" w:cs="Segoe UI"/>
          <w:color w:val="000000"/>
        </w:rPr>
        <w:t> </w:t>
      </w:r>
    </w:p>
    <w:p w14:paraId="7E5A21F6" w14:textId="77777777" w:rsidR="001C7857" w:rsidRPr="005E6A48" w:rsidRDefault="001C7857" w:rsidP="001C7857">
      <w:pPr>
        <w:pStyle w:val="paragraph"/>
        <w:spacing w:before="0" w:beforeAutospacing="0" w:after="0" w:afterAutospacing="0"/>
        <w:ind w:left="720"/>
        <w:textAlignment w:val="baseline"/>
        <w:rPr>
          <w:rFonts w:ascii="Gill Sans MT" w:hAnsi="Gill Sans MT" w:cs="Segoe UI"/>
          <w:sz w:val="18"/>
          <w:szCs w:val="18"/>
        </w:rPr>
      </w:pPr>
      <w:r w:rsidRPr="005E6A48">
        <w:rPr>
          <w:rStyle w:val="normaltextrun"/>
          <w:rFonts w:ascii="Gill Sans MT" w:eastAsiaTheme="majorEastAsia" w:hAnsi="Gill Sans MT" w:cs="Segoe UI"/>
        </w:rPr>
        <w:t>  </w:t>
      </w:r>
      <w:r w:rsidRPr="005E6A48">
        <w:rPr>
          <w:rStyle w:val="eop"/>
          <w:rFonts w:ascii="Gill Sans MT" w:eastAsiaTheme="majorEastAsia" w:hAnsi="Gill Sans MT" w:cs="Segoe UI"/>
        </w:rPr>
        <w:t> </w:t>
      </w:r>
    </w:p>
    <w:p w14:paraId="62D5E1B0" w14:textId="77777777" w:rsidR="001C7857" w:rsidRPr="005E6A48" w:rsidRDefault="001C7857" w:rsidP="001C7857">
      <w:pPr>
        <w:pStyle w:val="paragraph"/>
        <w:spacing w:before="0" w:beforeAutospacing="0" w:after="0" w:afterAutospacing="0"/>
        <w:ind w:left="705"/>
        <w:textAlignment w:val="baseline"/>
        <w:rPr>
          <w:rFonts w:ascii="Gill Sans MT" w:hAnsi="Gill Sans MT" w:cs="Segoe UI"/>
          <w:sz w:val="18"/>
          <w:szCs w:val="18"/>
        </w:rPr>
      </w:pPr>
      <w:r w:rsidRPr="005E6A48">
        <w:rPr>
          <w:rStyle w:val="normaltextrun"/>
          <w:rFonts w:ascii="Gill Sans MT" w:eastAsiaTheme="majorEastAsia" w:hAnsi="Gill Sans MT" w:cs="Segoe UI"/>
          <w:u w:val="single"/>
        </w:rPr>
        <w:t>Note (2)</w:t>
      </w:r>
      <w:r w:rsidRPr="005E6A48">
        <w:rPr>
          <w:rStyle w:val="normaltextrun"/>
          <w:rFonts w:ascii="Gill Sans MT" w:eastAsiaTheme="majorEastAsia" w:hAnsi="Gill Sans MT" w:cs="Segoe UI"/>
        </w:rPr>
        <w:t xml:space="preserve"> there can be no more than 15 ordinary members of Council.</w:t>
      </w:r>
      <w:r w:rsidRPr="005E6A48">
        <w:rPr>
          <w:rStyle w:val="eop"/>
          <w:rFonts w:ascii="Gill Sans MT" w:eastAsiaTheme="majorEastAsia" w:hAnsi="Gill Sans MT" w:cs="Segoe UI"/>
        </w:rPr>
        <w:t> </w:t>
      </w:r>
    </w:p>
    <w:p w14:paraId="423FF893" w14:textId="77777777" w:rsidR="001C7857" w:rsidRPr="005E6A48" w:rsidRDefault="001C7857" w:rsidP="001C7857">
      <w:pPr>
        <w:pStyle w:val="paragraph"/>
        <w:spacing w:before="0" w:beforeAutospacing="0" w:after="0" w:afterAutospacing="0"/>
        <w:ind w:right="765"/>
        <w:textAlignment w:val="baseline"/>
        <w:rPr>
          <w:rFonts w:ascii="Gill Sans MT" w:hAnsi="Gill Sans MT" w:cs="Segoe UI"/>
          <w:sz w:val="18"/>
          <w:szCs w:val="18"/>
        </w:rPr>
      </w:pPr>
      <w:r w:rsidRPr="005E6A48">
        <w:rPr>
          <w:rStyle w:val="eop"/>
          <w:rFonts w:ascii="Gill Sans MT" w:eastAsiaTheme="majorEastAsia" w:hAnsi="Gill Sans MT" w:cs="Segoe UI"/>
        </w:rPr>
        <w:t> </w:t>
      </w:r>
    </w:p>
    <w:p w14:paraId="2B2FFEDD" w14:textId="13CBB918" w:rsidR="001C7857" w:rsidRPr="005E6A48" w:rsidRDefault="00627C0D" w:rsidP="001C7857">
      <w:pPr>
        <w:pStyle w:val="paragraph"/>
        <w:spacing w:before="0" w:beforeAutospacing="0" w:after="0" w:afterAutospacing="0"/>
        <w:ind w:right="765"/>
        <w:textAlignment w:val="baseline"/>
        <w:rPr>
          <w:rFonts w:ascii="Gill Sans MT" w:hAnsi="Gill Sans MT" w:cs="Segoe UI"/>
          <w:sz w:val="18"/>
          <w:szCs w:val="18"/>
        </w:rPr>
      </w:pPr>
      <w:r>
        <w:rPr>
          <w:rStyle w:val="normaltextrun"/>
          <w:rFonts w:ascii="Gill Sans MT" w:eastAsiaTheme="majorEastAsia" w:hAnsi="Gill Sans MT" w:cs="Segoe UI"/>
          <w:b/>
          <w:bCs/>
        </w:rPr>
        <w:t>10</w:t>
      </w:r>
      <w:r w:rsidR="001C7857" w:rsidRPr="005E6A48">
        <w:rPr>
          <w:rStyle w:val="normaltextrun"/>
          <w:rFonts w:ascii="Gill Sans MT" w:eastAsiaTheme="majorEastAsia" w:hAnsi="Gill Sans MT" w:cs="Segoe UI"/>
          <w:b/>
          <w:bCs/>
        </w:rPr>
        <w:t>.</w:t>
      </w:r>
      <w:r w:rsidR="001C7857" w:rsidRPr="005E6A48">
        <w:rPr>
          <w:rStyle w:val="normaltextrun"/>
          <w:rFonts w:ascii="Gill Sans MT" w:eastAsiaTheme="majorEastAsia" w:hAnsi="Gill Sans MT" w:cs="Segoe UI"/>
        </w:rPr>
        <w:t xml:space="preserve"> Any other business of the Council.</w:t>
      </w:r>
      <w:r w:rsidR="001C7857" w:rsidRPr="005E6A48">
        <w:rPr>
          <w:rStyle w:val="eop"/>
          <w:rFonts w:ascii="Gill Sans MT" w:eastAsiaTheme="majorEastAsia" w:hAnsi="Gill Sans MT" w:cs="Segoe UI"/>
        </w:rPr>
        <w:t> </w:t>
      </w:r>
    </w:p>
    <w:p w14:paraId="6B51277E" w14:textId="77777777" w:rsidR="001C7857" w:rsidRPr="005E6A48" w:rsidRDefault="001C7857" w:rsidP="001C7857">
      <w:pPr>
        <w:pStyle w:val="paragraph"/>
        <w:spacing w:before="0" w:beforeAutospacing="0" w:after="0" w:afterAutospacing="0"/>
        <w:jc w:val="center"/>
        <w:textAlignment w:val="baseline"/>
        <w:rPr>
          <w:rFonts w:ascii="Gill Sans MT" w:hAnsi="Gill Sans MT" w:cs="Segoe UI"/>
          <w:sz w:val="18"/>
          <w:szCs w:val="18"/>
        </w:rPr>
      </w:pPr>
      <w:r w:rsidRPr="005E6A48">
        <w:rPr>
          <w:rStyle w:val="eop"/>
          <w:rFonts w:ascii="Gill Sans MT" w:eastAsiaTheme="majorEastAsia" w:hAnsi="Gill Sans MT" w:cs="Segoe UI"/>
        </w:rPr>
        <w:t> </w:t>
      </w:r>
    </w:p>
    <w:p w14:paraId="23650A5B" w14:textId="77777777" w:rsidR="001C7857" w:rsidRPr="005E6A48" w:rsidRDefault="001C7857" w:rsidP="001C7857">
      <w:pPr>
        <w:pStyle w:val="paragraph"/>
        <w:spacing w:before="0" w:beforeAutospacing="0" w:after="0" w:afterAutospacing="0"/>
        <w:jc w:val="center"/>
        <w:textAlignment w:val="baseline"/>
        <w:rPr>
          <w:rFonts w:ascii="Gill Sans MT" w:hAnsi="Gill Sans MT" w:cs="Segoe UI"/>
          <w:sz w:val="28"/>
          <w:szCs w:val="28"/>
        </w:rPr>
      </w:pPr>
      <w:r w:rsidRPr="005E6A48">
        <w:rPr>
          <w:rStyle w:val="normaltextrun"/>
          <w:rFonts w:ascii="Gill Sans MT" w:eastAsiaTheme="majorEastAsia" w:hAnsi="Gill Sans MT" w:cs="Segoe UI"/>
          <w:b/>
          <w:bCs/>
          <w:i/>
          <w:iCs/>
          <w:sz w:val="28"/>
          <w:szCs w:val="28"/>
          <w:u w:val="single"/>
        </w:rPr>
        <w:t>End of AGM</w:t>
      </w:r>
      <w:r w:rsidRPr="005E6A48">
        <w:rPr>
          <w:rStyle w:val="eop"/>
          <w:rFonts w:ascii="Gill Sans MT" w:eastAsiaTheme="majorEastAsia" w:hAnsi="Gill Sans MT" w:cs="Segoe UI"/>
          <w:sz w:val="28"/>
          <w:szCs w:val="28"/>
        </w:rPr>
        <w:t> </w:t>
      </w:r>
    </w:p>
    <w:p w14:paraId="764B0904" w14:textId="77777777" w:rsidR="001C7857" w:rsidRPr="005E6A48" w:rsidRDefault="001C7857" w:rsidP="001C7857">
      <w:pPr>
        <w:pStyle w:val="paragraph"/>
        <w:spacing w:before="0" w:beforeAutospacing="0" w:after="0" w:afterAutospacing="0"/>
        <w:jc w:val="center"/>
        <w:textAlignment w:val="baseline"/>
        <w:rPr>
          <w:rFonts w:ascii="Gill Sans MT" w:hAnsi="Gill Sans MT" w:cs="Segoe UI"/>
          <w:sz w:val="28"/>
          <w:szCs w:val="28"/>
        </w:rPr>
      </w:pPr>
      <w:r w:rsidRPr="005E6A48">
        <w:rPr>
          <w:rStyle w:val="eop"/>
          <w:rFonts w:ascii="Gill Sans MT" w:eastAsiaTheme="majorEastAsia" w:hAnsi="Gill Sans MT" w:cs="Segoe UI"/>
          <w:sz w:val="28"/>
          <w:szCs w:val="28"/>
        </w:rPr>
        <w:t> </w:t>
      </w:r>
    </w:p>
    <w:p w14:paraId="37A5D4FE" w14:textId="77777777" w:rsidR="001C7857" w:rsidRPr="005E6A48" w:rsidRDefault="001C7857" w:rsidP="001C7857">
      <w:pPr>
        <w:pStyle w:val="paragraph"/>
        <w:spacing w:before="0" w:beforeAutospacing="0" w:after="0" w:afterAutospacing="0"/>
        <w:jc w:val="center"/>
        <w:textAlignment w:val="baseline"/>
        <w:rPr>
          <w:rFonts w:ascii="Gill Sans MT" w:hAnsi="Gill Sans MT" w:cs="Segoe UI"/>
          <w:sz w:val="28"/>
          <w:szCs w:val="28"/>
        </w:rPr>
      </w:pPr>
      <w:r w:rsidRPr="005E6A48">
        <w:rPr>
          <w:rStyle w:val="eop"/>
          <w:rFonts w:ascii="Gill Sans MT" w:eastAsiaTheme="majorEastAsia" w:hAnsi="Gill Sans MT" w:cs="Segoe UI"/>
          <w:sz w:val="28"/>
          <w:szCs w:val="28"/>
        </w:rPr>
        <w:t> </w:t>
      </w:r>
    </w:p>
    <w:p w14:paraId="6FE8D589" w14:textId="29C0D364" w:rsidR="001C7857" w:rsidRPr="005E6A48" w:rsidRDefault="001C7857" w:rsidP="001C7857">
      <w:pPr>
        <w:pStyle w:val="paragraph"/>
        <w:spacing w:before="0" w:beforeAutospacing="0" w:after="0" w:afterAutospacing="0"/>
        <w:jc w:val="center"/>
        <w:textAlignment w:val="baseline"/>
        <w:rPr>
          <w:rFonts w:ascii="Gill Sans MT" w:hAnsi="Gill Sans MT" w:cs="Segoe UI"/>
          <w:sz w:val="28"/>
          <w:szCs w:val="28"/>
        </w:rPr>
      </w:pPr>
      <w:r w:rsidRPr="005E6A48">
        <w:rPr>
          <w:rStyle w:val="normaltextrun"/>
          <w:rFonts w:ascii="Gill Sans MT" w:eastAsiaTheme="majorEastAsia" w:hAnsi="Gill Sans MT" w:cs="Segoe UI"/>
          <w:b/>
          <w:bCs/>
          <w:i/>
          <w:iCs/>
          <w:sz w:val="28"/>
          <w:szCs w:val="28"/>
        </w:rPr>
        <w:t>COLIN PHILLIPS MEMORIAL LECTURE</w:t>
      </w:r>
      <w:r w:rsidRPr="005E6A48">
        <w:rPr>
          <w:rStyle w:val="normaltextrun"/>
          <w:rFonts w:ascii="Gill Sans MT" w:eastAsiaTheme="majorEastAsia" w:hAnsi="Gill Sans MT" w:cs="Segoe UI"/>
          <w:b/>
          <w:bCs/>
          <w:sz w:val="28"/>
          <w:szCs w:val="28"/>
        </w:rPr>
        <w:t xml:space="preserve"> 202</w:t>
      </w:r>
      <w:r w:rsidR="001769F2">
        <w:rPr>
          <w:rStyle w:val="normaltextrun"/>
          <w:rFonts w:ascii="Gill Sans MT" w:eastAsiaTheme="majorEastAsia" w:hAnsi="Gill Sans MT" w:cs="Segoe UI"/>
          <w:b/>
          <w:bCs/>
          <w:sz w:val="28"/>
          <w:szCs w:val="28"/>
        </w:rPr>
        <w:t>5</w:t>
      </w:r>
      <w:r w:rsidRPr="005E6A48">
        <w:rPr>
          <w:rStyle w:val="eop"/>
          <w:rFonts w:ascii="Gill Sans MT" w:eastAsiaTheme="majorEastAsia" w:hAnsi="Gill Sans MT" w:cs="Segoe UI"/>
          <w:sz w:val="28"/>
          <w:szCs w:val="28"/>
        </w:rPr>
        <w:t> </w:t>
      </w:r>
    </w:p>
    <w:p w14:paraId="5254CAA0" w14:textId="77777777" w:rsidR="001C7857" w:rsidRPr="005E6A48" w:rsidRDefault="001C7857" w:rsidP="001C7857">
      <w:pPr>
        <w:pStyle w:val="paragraph"/>
        <w:spacing w:before="0" w:beforeAutospacing="0" w:after="0" w:afterAutospacing="0"/>
        <w:jc w:val="center"/>
        <w:textAlignment w:val="baseline"/>
        <w:rPr>
          <w:rStyle w:val="normaltextrun"/>
          <w:rFonts w:ascii="Gill Sans MT" w:eastAsiaTheme="majorEastAsia" w:hAnsi="Gill Sans MT" w:cs="Segoe UI"/>
          <w:b/>
          <w:bCs/>
          <w:sz w:val="28"/>
          <w:szCs w:val="28"/>
        </w:rPr>
      </w:pPr>
    </w:p>
    <w:p w14:paraId="19EE3EA9" w14:textId="1B092C5E" w:rsidR="001C7857" w:rsidRPr="005E6A48" w:rsidRDefault="005E6A48" w:rsidP="001C7857">
      <w:pPr>
        <w:pStyle w:val="paragraph"/>
        <w:spacing w:before="0" w:beforeAutospacing="0" w:after="0" w:afterAutospacing="0"/>
        <w:jc w:val="center"/>
        <w:textAlignment w:val="baseline"/>
        <w:rPr>
          <w:rFonts w:ascii="Gill Sans MT" w:hAnsi="Gill Sans MT" w:cs="Segoe UI"/>
          <w:sz w:val="28"/>
          <w:szCs w:val="28"/>
        </w:rPr>
      </w:pPr>
      <w:r w:rsidRPr="005E6A48">
        <w:rPr>
          <w:rStyle w:val="normaltextrun"/>
          <w:rFonts w:ascii="Gill Sans MT" w:eastAsiaTheme="majorEastAsia" w:hAnsi="Gill Sans MT" w:cs="Segoe UI"/>
          <w:b/>
          <w:bCs/>
          <w:sz w:val="28"/>
          <w:szCs w:val="28"/>
        </w:rPr>
        <w:t xml:space="preserve"> </w:t>
      </w:r>
      <w:r w:rsidR="008B65CE" w:rsidRPr="005E6A48">
        <w:rPr>
          <w:rStyle w:val="normaltextrun"/>
          <w:rFonts w:ascii="Gill Sans MT" w:eastAsiaTheme="majorEastAsia" w:hAnsi="Gill Sans MT" w:cs="Segoe UI"/>
          <w:b/>
          <w:bCs/>
          <w:sz w:val="28"/>
          <w:szCs w:val="28"/>
        </w:rPr>
        <w:t xml:space="preserve"> </w:t>
      </w:r>
      <w:r w:rsidR="008E3C79">
        <w:rPr>
          <w:rStyle w:val="normaltextrun"/>
          <w:rFonts w:ascii="Gill Sans MT" w:eastAsiaTheme="majorEastAsia" w:hAnsi="Gill Sans MT" w:cs="Segoe UI"/>
          <w:b/>
          <w:bCs/>
          <w:sz w:val="28"/>
          <w:szCs w:val="28"/>
        </w:rPr>
        <w:t xml:space="preserve">Dr Bertie </w:t>
      </w:r>
      <w:r w:rsidR="008B65CE" w:rsidRPr="005E6A48">
        <w:rPr>
          <w:rStyle w:val="normaltextrun"/>
          <w:rFonts w:ascii="Gill Sans MT" w:eastAsiaTheme="majorEastAsia" w:hAnsi="Gill Sans MT" w:cs="Segoe UI"/>
          <w:b/>
          <w:bCs/>
          <w:sz w:val="28"/>
          <w:szCs w:val="28"/>
        </w:rPr>
        <w:t xml:space="preserve">Dockerill </w:t>
      </w:r>
      <w:r w:rsidR="00CF5294" w:rsidRPr="005E6A48">
        <w:rPr>
          <w:rStyle w:val="normaltextrun"/>
          <w:rFonts w:ascii="Gill Sans MT" w:eastAsiaTheme="majorEastAsia" w:hAnsi="Gill Sans MT" w:cs="Segoe UI"/>
          <w:sz w:val="28"/>
          <w:szCs w:val="28"/>
        </w:rPr>
        <w:t xml:space="preserve">and </w:t>
      </w:r>
      <w:r w:rsidR="009E565F" w:rsidRPr="005E6A48">
        <w:rPr>
          <w:rStyle w:val="normaltextrun"/>
          <w:rFonts w:ascii="Gill Sans MT" w:eastAsiaTheme="majorEastAsia" w:hAnsi="Gill Sans MT" w:cs="Segoe UI"/>
          <w:b/>
          <w:bCs/>
          <w:sz w:val="28"/>
          <w:szCs w:val="28"/>
        </w:rPr>
        <w:t>Dr Marc Collinson</w:t>
      </w:r>
      <w:r w:rsidR="001C7857" w:rsidRPr="005E6A48">
        <w:rPr>
          <w:rStyle w:val="eop"/>
          <w:rFonts w:ascii="Gill Sans MT" w:eastAsiaTheme="majorEastAsia" w:hAnsi="Gill Sans MT" w:cs="Segoe UI"/>
          <w:sz w:val="28"/>
          <w:szCs w:val="28"/>
        </w:rPr>
        <w:t> </w:t>
      </w:r>
    </w:p>
    <w:p w14:paraId="63E68766" w14:textId="77777777" w:rsidR="001C7857" w:rsidRPr="005E6A48" w:rsidRDefault="001C7857" w:rsidP="001C7857">
      <w:pPr>
        <w:pStyle w:val="paragraph"/>
        <w:spacing w:before="0" w:beforeAutospacing="0" w:after="0" w:afterAutospacing="0"/>
        <w:jc w:val="center"/>
        <w:textAlignment w:val="baseline"/>
        <w:rPr>
          <w:rStyle w:val="normaltextrun"/>
          <w:rFonts w:ascii="Gill Sans MT" w:eastAsiaTheme="majorEastAsia" w:hAnsi="Gill Sans MT" w:cs="Segoe UI"/>
          <w:b/>
          <w:bCs/>
          <w:i/>
          <w:iCs/>
          <w:sz w:val="28"/>
          <w:szCs w:val="28"/>
        </w:rPr>
      </w:pPr>
    </w:p>
    <w:p w14:paraId="15A05014" w14:textId="77777777" w:rsidR="005E6A48" w:rsidRPr="005E6A48" w:rsidRDefault="005E6A48" w:rsidP="001C7857">
      <w:pPr>
        <w:pStyle w:val="paragraph"/>
        <w:spacing w:before="0" w:beforeAutospacing="0" w:after="0" w:afterAutospacing="0"/>
        <w:jc w:val="center"/>
        <w:textAlignment w:val="baseline"/>
        <w:rPr>
          <w:rFonts w:ascii="Gill Sans MT" w:eastAsiaTheme="majorEastAsia" w:hAnsi="Gill Sans MT" w:cs="Segoe UI"/>
          <w:b/>
          <w:bCs/>
          <w:i/>
          <w:iCs/>
          <w:color w:val="FF0000"/>
          <w:sz w:val="28"/>
          <w:szCs w:val="28"/>
        </w:rPr>
      </w:pPr>
    </w:p>
    <w:p w14:paraId="1DE54220" w14:textId="294D4D6E" w:rsidR="001C7857" w:rsidRPr="005E6A48" w:rsidRDefault="005E6A48" w:rsidP="001C7857">
      <w:pPr>
        <w:pStyle w:val="paragraph"/>
        <w:spacing w:before="0" w:beforeAutospacing="0" w:after="0" w:afterAutospacing="0"/>
        <w:jc w:val="center"/>
        <w:textAlignment w:val="baseline"/>
        <w:rPr>
          <w:rStyle w:val="normaltextrun"/>
          <w:rFonts w:ascii="Gill Sans MT" w:eastAsiaTheme="majorEastAsia" w:hAnsi="Gill Sans MT"/>
          <w:b/>
          <w:bCs/>
          <w:i/>
          <w:iCs/>
          <w:color w:val="000000" w:themeColor="text1"/>
          <w:sz w:val="28"/>
          <w:szCs w:val="28"/>
        </w:rPr>
      </w:pPr>
      <w:r w:rsidRPr="005E6A48">
        <w:rPr>
          <w:rFonts w:ascii="Gill Sans MT" w:eastAsiaTheme="majorEastAsia" w:hAnsi="Gill Sans MT" w:cs="Segoe UI"/>
          <w:b/>
          <w:bCs/>
          <w:i/>
          <w:iCs/>
          <w:color w:val="000000" w:themeColor="text1"/>
          <w:sz w:val="28"/>
          <w:szCs w:val="28"/>
        </w:rPr>
        <w:t xml:space="preserve"> </w:t>
      </w:r>
      <w:r w:rsidRPr="005E6A48">
        <w:rPr>
          <w:rFonts w:ascii="Gill Sans MT" w:eastAsiaTheme="majorEastAsia" w:hAnsi="Gill Sans MT"/>
          <w:b/>
          <w:bCs/>
          <w:i/>
          <w:iCs/>
          <w:color w:val="000000" w:themeColor="text1"/>
          <w:sz w:val="28"/>
          <w:szCs w:val="28"/>
        </w:rPr>
        <w:t xml:space="preserve">‘A Window into Political Change: Preserving Local Labour Party Papers from the 1970s’. </w:t>
      </w:r>
    </w:p>
    <w:p w14:paraId="7F2698F1" w14:textId="77777777" w:rsidR="001C7857" w:rsidRPr="005E6A48" w:rsidRDefault="001C7857" w:rsidP="001C7857">
      <w:pPr>
        <w:pStyle w:val="paragraph"/>
        <w:spacing w:before="0" w:beforeAutospacing="0" w:after="0" w:afterAutospacing="0"/>
        <w:jc w:val="center"/>
        <w:textAlignment w:val="baseline"/>
        <w:rPr>
          <w:rFonts w:ascii="Gill Sans MT" w:hAnsi="Gill Sans MT" w:cs="Segoe UI"/>
          <w:color w:val="000000" w:themeColor="text1"/>
          <w:sz w:val="28"/>
          <w:szCs w:val="28"/>
        </w:rPr>
      </w:pPr>
    </w:p>
    <w:p w14:paraId="06C65528" w14:textId="77777777" w:rsidR="001C7857" w:rsidRPr="005E6A48" w:rsidRDefault="001C7857" w:rsidP="001C7857">
      <w:pPr>
        <w:pStyle w:val="paragraph"/>
        <w:spacing w:before="0" w:beforeAutospacing="0" w:after="0" w:afterAutospacing="0"/>
        <w:jc w:val="right"/>
        <w:textAlignment w:val="baseline"/>
        <w:rPr>
          <w:rFonts w:ascii="Gill Sans MT" w:hAnsi="Gill Sans MT" w:cs="Segoe UI"/>
          <w:sz w:val="18"/>
          <w:szCs w:val="18"/>
        </w:rPr>
      </w:pPr>
      <w:r w:rsidRPr="005E6A48">
        <w:rPr>
          <w:rStyle w:val="eop"/>
          <w:rFonts w:ascii="Gill Sans MT" w:eastAsiaTheme="majorEastAsia" w:hAnsi="Gill Sans MT" w:cs="Segoe UI"/>
        </w:rPr>
        <w:t> </w:t>
      </w:r>
    </w:p>
    <w:p w14:paraId="01BD9FE6" w14:textId="77777777" w:rsidR="001C7857" w:rsidRPr="005E6A48" w:rsidRDefault="001C7857" w:rsidP="001C7857">
      <w:pPr>
        <w:pStyle w:val="paragraph"/>
        <w:spacing w:before="0" w:beforeAutospacing="0" w:after="0" w:afterAutospacing="0"/>
        <w:jc w:val="right"/>
        <w:textAlignment w:val="baseline"/>
        <w:rPr>
          <w:rFonts w:ascii="Gill Sans MT" w:hAnsi="Gill Sans MT" w:cs="Segoe UI"/>
          <w:sz w:val="18"/>
          <w:szCs w:val="18"/>
        </w:rPr>
      </w:pPr>
      <w:r w:rsidRPr="005E6A48">
        <w:rPr>
          <w:rStyle w:val="eop"/>
          <w:rFonts w:ascii="Gill Sans MT" w:eastAsiaTheme="majorEastAsia" w:hAnsi="Gill Sans MT" w:cs="Segoe UI"/>
        </w:rPr>
        <w:t> </w:t>
      </w:r>
    </w:p>
    <w:p w14:paraId="62ABEF27" w14:textId="77777777" w:rsidR="001C7857" w:rsidRPr="005E6A48" w:rsidRDefault="001C7857" w:rsidP="001C7857">
      <w:pPr>
        <w:pStyle w:val="paragraph"/>
        <w:spacing w:before="0" w:beforeAutospacing="0" w:after="0" w:afterAutospacing="0"/>
        <w:jc w:val="right"/>
        <w:textAlignment w:val="baseline"/>
        <w:rPr>
          <w:rStyle w:val="eop"/>
          <w:rFonts w:ascii="Gill Sans MT" w:eastAsiaTheme="majorEastAsia" w:hAnsi="Gill Sans MT" w:cs="Segoe UI"/>
        </w:rPr>
      </w:pPr>
      <w:r w:rsidRPr="005E6A48">
        <w:rPr>
          <w:rStyle w:val="normaltextrun"/>
          <w:rFonts w:ascii="Gill Sans MT" w:eastAsiaTheme="majorEastAsia" w:hAnsi="Gill Sans MT" w:cs="Segoe UI"/>
        </w:rPr>
        <w:t xml:space="preserve">      D. J. Clayton, Secretary</w:t>
      </w:r>
    </w:p>
    <w:p w14:paraId="790298A3" w14:textId="1AE01622" w:rsidR="001C7857" w:rsidRPr="005E6A48" w:rsidRDefault="001C7857" w:rsidP="001C7857">
      <w:pPr>
        <w:pStyle w:val="paragraph"/>
        <w:spacing w:before="0" w:beforeAutospacing="0" w:after="0" w:afterAutospacing="0"/>
        <w:jc w:val="right"/>
        <w:textAlignment w:val="baseline"/>
        <w:rPr>
          <w:rFonts w:ascii="Gill Sans MT" w:hAnsi="Gill Sans MT" w:cs="Segoe UI"/>
          <w:sz w:val="18"/>
          <w:szCs w:val="18"/>
        </w:rPr>
      </w:pPr>
      <w:r w:rsidRPr="005E6A48">
        <w:rPr>
          <w:rStyle w:val="normaltextrun"/>
          <w:rFonts w:ascii="Gill Sans MT" w:eastAsiaTheme="majorEastAsia" w:hAnsi="Gill Sans MT" w:cs="Segoe UI"/>
        </w:rPr>
        <w:t>February 202</w:t>
      </w:r>
      <w:r w:rsidR="00627C0D">
        <w:rPr>
          <w:rStyle w:val="normaltextrun"/>
          <w:rFonts w:ascii="Gill Sans MT" w:eastAsiaTheme="majorEastAsia" w:hAnsi="Gill Sans MT" w:cs="Segoe UI"/>
        </w:rPr>
        <w:t>5</w:t>
      </w:r>
      <w:r w:rsidRPr="005E6A48">
        <w:rPr>
          <w:rStyle w:val="normaltextrun"/>
          <w:rFonts w:ascii="Gill Sans MT" w:eastAsiaTheme="majorEastAsia" w:hAnsi="Gill Sans MT" w:cs="Segoe UI"/>
        </w:rPr>
        <w:t xml:space="preserve"> </w:t>
      </w:r>
    </w:p>
    <w:p w14:paraId="73A6A484" w14:textId="77777777" w:rsidR="001C7857" w:rsidRPr="005E6A48" w:rsidRDefault="001C7857" w:rsidP="001C7857">
      <w:pPr>
        <w:rPr>
          <w:rFonts w:ascii="Gill Sans MT" w:hAnsi="Gill Sans MT"/>
        </w:rPr>
      </w:pPr>
    </w:p>
    <w:p w14:paraId="6E17F603" w14:textId="77777777" w:rsidR="00B43BE1" w:rsidRPr="005E6A48" w:rsidRDefault="00B43BE1">
      <w:pPr>
        <w:rPr>
          <w:rFonts w:ascii="Gill Sans MT" w:hAnsi="Gill Sans MT"/>
        </w:rPr>
      </w:pPr>
    </w:p>
    <w:sectPr w:rsidR="00B43BE1" w:rsidRPr="005E6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7857"/>
    <w:rsid w:val="000D4E16"/>
    <w:rsid w:val="001230D4"/>
    <w:rsid w:val="001769F2"/>
    <w:rsid w:val="00183D76"/>
    <w:rsid w:val="001C7857"/>
    <w:rsid w:val="001F1642"/>
    <w:rsid w:val="001F288D"/>
    <w:rsid w:val="00273BA5"/>
    <w:rsid w:val="002D0A9A"/>
    <w:rsid w:val="00360227"/>
    <w:rsid w:val="003F4E5E"/>
    <w:rsid w:val="005071F3"/>
    <w:rsid w:val="00524A7C"/>
    <w:rsid w:val="005D54C2"/>
    <w:rsid w:val="005E6A48"/>
    <w:rsid w:val="0062305D"/>
    <w:rsid w:val="00627664"/>
    <w:rsid w:val="00627C0D"/>
    <w:rsid w:val="00665BC4"/>
    <w:rsid w:val="00813B84"/>
    <w:rsid w:val="008245E1"/>
    <w:rsid w:val="00847C32"/>
    <w:rsid w:val="008828CE"/>
    <w:rsid w:val="008A71C8"/>
    <w:rsid w:val="008B65CE"/>
    <w:rsid w:val="008D4CF6"/>
    <w:rsid w:val="008E3C79"/>
    <w:rsid w:val="00954719"/>
    <w:rsid w:val="00971957"/>
    <w:rsid w:val="009E565F"/>
    <w:rsid w:val="00A06590"/>
    <w:rsid w:val="00A26A6D"/>
    <w:rsid w:val="00AE2770"/>
    <w:rsid w:val="00B43BE1"/>
    <w:rsid w:val="00C54834"/>
    <w:rsid w:val="00CF5294"/>
    <w:rsid w:val="00D27F4E"/>
    <w:rsid w:val="00D40F40"/>
    <w:rsid w:val="00D43E53"/>
    <w:rsid w:val="00D74C84"/>
    <w:rsid w:val="00D83CD3"/>
    <w:rsid w:val="00DA5993"/>
    <w:rsid w:val="00E75789"/>
    <w:rsid w:val="00F20E99"/>
    <w:rsid w:val="00F241CA"/>
    <w:rsid w:val="00FA3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D2E6"/>
  <w15:chartTrackingRefBased/>
  <w15:docId w15:val="{D308CA09-486C-4E13-A18A-14E22F6A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857"/>
  </w:style>
  <w:style w:type="paragraph" w:styleId="Heading1">
    <w:name w:val="heading 1"/>
    <w:basedOn w:val="Normal"/>
    <w:next w:val="Normal"/>
    <w:link w:val="Heading1Char"/>
    <w:uiPriority w:val="9"/>
    <w:qFormat/>
    <w:rsid w:val="001C7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8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8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857"/>
    <w:rPr>
      <w:rFonts w:eastAsiaTheme="majorEastAsia" w:cstheme="majorBidi"/>
      <w:color w:val="272727" w:themeColor="text1" w:themeTint="D8"/>
    </w:rPr>
  </w:style>
  <w:style w:type="paragraph" w:styleId="Title">
    <w:name w:val="Title"/>
    <w:basedOn w:val="Normal"/>
    <w:next w:val="Normal"/>
    <w:link w:val="TitleChar"/>
    <w:uiPriority w:val="10"/>
    <w:qFormat/>
    <w:rsid w:val="001C7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857"/>
    <w:pPr>
      <w:spacing w:before="160"/>
      <w:jc w:val="center"/>
    </w:pPr>
    <w:rPr>
      <w:i/>
      <w:iCs/>
      <w:color w:val="404040" w:themeColor="text1" w:themeTint="BF"/>
    </w:rPr>
  </w:style>
  <w:style w:type="character" w:customStyle="1" w:styleId="QuoteChar">
    <w:name w:val="Quote Char"/>
    <w:basedOn w:val="DefaultParagraphFont"/>
    <w:link w:val="Quote"/>
    <w:uiPriority w:val="29"/>
    <w:rsid w:val="001C7857"/>
    <w:rPr>
      <w:i/>
      <w:iCs/>
      <w:color w:val="404040" w:themeColor="text1" w:themeTint="BF"/>
    </w:rPr>
  </w:style>
  <w:style w:type="paragraph" w:styleId="ListParagraph">
    <w:name w:val="List Paragraph"/>
    <w:basedOn w:val="Normal"/>
    <w:uiPriority w:val="34"/>
    <w:qFormat/>
    <w:rsid w:val="001C7857"/>
    <w:pPr>
      <w:ind w:left="720"/>
      <w:contextualSpacing/>
    </w:pPr>
  </w:style>
  <w:style w:type="character" w:styleId="IntenseEmphasis">
    <w:name w:val="Intense Emphasis"/>
    <w:basedOn w:val="DefaultParagraphFont"/>
    <w:uiPriority w:val="21"/>
    <w:qFormat/>
    <w:rsid w:val="001C7857"/>
    <w:rPr>
      <w:i/>
      <w:iCs/>
      <w:color w:val="0F4761" w:themeColor="accent1" w:themeShade="BF"/>
    </w:rPr>
  </w:style>
  <w:style w:type="paragraph" w:styleId="IntenseQuote">
    <w:name w:val="Intense Quote"/>
    <w:basedOn w:val="Normal"/>
    <w:next w:val="Normal"/>
    <w:link w:val="IntenseQuoteChar"/>
    <w:uiPriority w:val="30"/>
    <w:qFormat/>
    <w:rsid w:val="001C7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857"/>
    <w:rPr>
      <w:i/>
      <w:iCs/>
      <w:color w:val="0F4761" w:themeColor="accent1" w:themeShade="BF"/>
    </w:rPr>
  </w:style>
  <w:style w:type="character" w:styleId="IntenseReference">
    <w:name w:val="Intense Reference"/>
    <w:basedOn w:val="DefaultParagraphFont"/>
    <w:uiPriority w:val="32"/>
    <w:qFormat/>
    <w:rsid w:val="001C7857"/>
    <w:rPr>
      <w:b/>
      <w:bCs/>
      <w:smallCaps/>
      <w:color w:val="0F4761" w:themeColor="accent1" w:themeShade="BF"/>
      <w:spacing w:val="5"/>
    </w:rPr>
  </w:style>
  <w:style w:type="paragraph" w:customStyle="1" w:styleId="paragraph">
    <w:name w:val="paragraph"/>
    <w:basedOn w:val="Normal"/>
    <w:rsid w:val="001C785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1C7857"/>
  </w:style>
  <w:style w:type="character" w:customStyle="1" w:styleId="eop">
    <w:name w:val="eop"/>
    <w:basedOn w:val="DefaultParagraphFont"/>
    <w:rsid w:val="001C7857"/>
  </w:style>
  <w:style w:type="paragraph" w:customStyle="1" w:styleId="xelementtoproof">
    <w:name w:val="x_elementtoproof"/>
    <w:basedOn w:val="Normal"/>
    <w:rsid w:val="001C785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1C7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dun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Clayton</dc:creator>
  <cp:keywords/>
  <dc:description/>
  <cp:lastModifiedBy>Heale, Martin</cp:lastModifiedBy>
  <cp:revision>2</cp:revision>
  <dcterms:created xsi:type="dcterms:W3CDTF">2025-02-27T17:15:00Z</dcterms:created>
  <dcterms:modified xsi:type="dcterms:W3CDTF">2025-02-27T17:15:00Z</dcterms:modified>
</cp:coreProperties>
</file>